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B9512" w14:textId="77777777" w:rsidR="009E6FEE" w:rsidRPr="001D296A" w:rsidRDefault="009E6FEE" w:rsidP="00FB1747">
      <w:pPr>
        <w:numPr>
          <w:ilvl w:val="0"/>
          <w:numId w:val="2"/>
        </w:numPr>
        <w:tabs>
          <w:tab w:val="left" w:pos="707"/>
          <w:tab w:val="left" w:pos="851"/>
        </w:tabs>
        <w:jc w:val="left"/>
        <w:rPr>
          <w:rFonts w:cs="Times New Roman"/>
          <w:sz w:val="24"/>
          <w:szCs w:val="24"/>
          <w:lang w:val="pt-BR"/>
        </w:rPr>
      </w:pPr>
      <w:r w:rsidRPr="001D296A">
        <w:rPr>
          <w:rFonts w:cs="Times New Roman"/>
          <w:sz w:val="24"/>
          <w:szCs w:val="24"/>
          <w:lang w:val="pt-BR"/>
        </w:rPr>
        <w:t xml:space="preserve">[NB] Trong hiện tượng giao thoa sóng trên mặt nước do hai nguồn kết hợp đồng pha cùng biên độ A gây ra, cho rằng biên độ sóng không đổi khi lan truyền, bước sóng là </w:t>
      </w:r>
      <w:r w:rsidRPr="001D296A">
        <w:rPr>
          <w:rFonts w:cs="Times New Roman"/>
          <w:sz w:val="24"/>
          <w:szCs w:val="24"/>
        </w:rPr>
        <w:t>λ</w:t>
      </w:r>
      <w:r w:rsidRPr="001D296A">
        <w:rPr>
          <w:rFonts w:cs="Times New Roman"/>
          <w:sz w:val="24"/>
          <w:szCs w:val="24"/>
          <w:lang w:val="pt-BR"/>
        </w:rPr>
        <w:t>, thì tại điểm M trong vùng giao thoa, cách hai nguồn các khoảng d</w:t>
      </w:r>
      <w:r w:rsidRPr="001D296A">
        <w:rPr>
          <w:rFonts w:cs="Times New Roman"/>
          <w:sz w:val="24"/>
          <w:szCs w:val="24"/>
          <w:vertAlign w:val="subscript"/>
          <w:lang w:val="pt-BR"/>
        </w:rPr>
        <w:t>1</w:t>
      </w:r>
      <w:r w:rsidRPr="001D296A">
        <w:rPr>
          <w:rFonts w:cs="Times New Roman"/>
          <w:sz w:val="24"/>
          <w:szCs w:val="24"/>
          <w:lang w:val="pt-BR"/>
        </w:rPr>
        <w:t>và d</w:t>
      </w:r>
      <w:r w:rsidRPr="001D296A">
        <w:rPr>
          <w:rFonts w:cs="Times New Roman"/>
          <w:sz w:val="24"/>
          <w:szCs w:val="24"/>
          <w:vertAlign w:val="subscript"/>
          <w:lang w:val="pt-BR"/>
        </w:rPr>
        <w:t>2</w:t>
      </w:r>
      <w:r w:rsidRPr="001D296A">
        <w:rPr>
          <w:rFonts w:cs="Times New Roman"/>
          <w:sz w:val="24"/>
          <w:szCs w:val="24"/>
          <w:lang w:val="pt-BR"/>
        </w:rPr>
        <w:t xml:space="preserve">, có biên độ xác định bởi biểu thức </w:t>
      </w:r>
      <w:r w:rsidRPr="001D296A">
        <w:rPr>
          <w:rFonts w:cs="Times New Roman"/>
          <w:sz w:val="24"/>
          <w:szCs w:val="24"/>
          <w:lang w:val="pt-BR"/>
        </w:rPr>
        <w:tab/>
      </w:r>
    </w:p>
    <w:p w14:paraId="0F1297E1" w14:textId="77777777" w:rsidR="009E6FEE" w:rsidRPr="001D296A" w:rsidRDefault="009E6FEE" w:rsidP="001D296A">
      <w:pPr>
        <w:tabs>
          <w:tab w:val="left" w:pos="851"/>
          <w:tab w:val="left" w:pos="910"/>
        </w:tabs>
        <w:rPr>
          <w:rFonts w:cs="Times New Roman"/>
          <w:sz w:val="24"/>
          <w:szCs w:val="24"/>
          <w:lang w:val="pt-BR"/>
        </w:rPr>
      </w:pPr>
      <w:r w:rsidRPr="001D296A">
        <w:rPr>
          <w:rFonts w:cs="Times New Roman"/>
          <w:color w:val="FF0000"/>
          <w:sz w:val="24"/>
          <w:szCs w:val="24"/>
          <w:lang w:val="pt-BR"/>
        </w:rPr>
        <w:t>A</w:t>
      </w:r>
      <w:r w:rsidRPr="001D296A">
        <w:rPr>
          <w:rFonts w:cs="Times New Roman"/>
          <w:sz w:val="24"/>
          <w:szCs w:val="24"/>
          <w:lang w:val="pt-BR"/>
        </w:rPr>
        <w:t xml:space="preserve">. </w:t>
      </w:r>
      <w:r w:rsidRPr="001D296A">
        <w:rPr>
          <w:rFonts w:cs="Times New Roman"/>
          <w:position w:val="-28"/>
          <w:sz w:val="24"/>
          <w:szCs w:val="24"/>
        </w:rPr>
        <w:object w:dxaOrig="2280" w:dyaOrig="680" w14:anchorId="78A46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5pt;height:36pt" o:ole="">
            <v:imagedata r:id="rId5" o:title=""/>
          </v:shape>
          <o:OLEObject Type="Embed" ProgID="Equation.3" ShapeID="_x0000_i1025" DrawAspect="Content" ObjectID="_1762532794" r:id="rId6"/>
        </w:object>
      </w:r>
      <w:r w:rsidRPr="001D296A">
        <w:rPr>
          <w:rFonts w:cs="Times New Roman"/>
          <w:sz w:val="24"/>
          <w:szCs w:val="24"/>
          <w:lang w:val="pt-BR"/>
        </w:rPr>
        <w:t>.</w:t>
      </w:r>
      <w:r w:rsidRPr="001D296A">
        <w:rPr>
          <w:rFonts w:cs="Times New Roman"/>
          <w:sz w:val="24"/>
          <w:szCs w:val="24"/>
          <w:lang w:val="pt-BR"/>
        </w:rPr>
        <w:tab/>
      </w:r>
      <w:r w:rsidRPr="001D296A">
        <w:rPr>
          <w:rFonts w:cs="Times New Roman"/>
          <w:sz w:val="24"/>
          <w:szCs w:val="24"/>
          <w:lang w:val="pt-BR"/>
        </w:rPr>
        <w:tab/>
      </w:r>
      <w:bookmarkStart w:id="0" w:name="_GoBack"/>
      <w:bookmarkEnd w:id="0"/>
      <w:r w:rsidRPr="001D296A">
        <w:rPr>
          <w:rFonts w:cs="Times New Roman"/>
          <w:sz w:val="24"/>
          <w:szCs w:val="24"/>
          <w:lang w:val="pt-BR"/>
        </w:rPr>
        <w:t xml:space="preserve">        B. </w:t>
      </w:r>
      <w:r w:rsidRPr="001D296A">
        <w:rPr>
          <w:rFonts w:cs="Times New Roman"/>
          <w:position w:val="-28"/>
          <w:sz w:val="24"/>
          <w:szCs w:val="24"/>
        </w:rPr>
        <w:object w:dxaOrig="2400" w:dyaOrig="680" w14:anchorId="228A691A">
          <v:shape id="_x0000_i1026" type="#_x0000_t75" style="width:122.5pt;height:36pt" o:ole="">
            <v:imagedata r:id="rId7" o:title=""/>
          </v:shape>
          <o:OLEObject Type="Embed" ProgID="Equation.3" ShapeID="_x0000_i1026" DrawAspect="Content" ObjectID="_1762532795" r:id="rId8"/>
        </w:object>
      </w:r>
      <w:r w:rsidRPr="001D296A">
        <w:rPr>
          <w:rFonts w:cs="Times New Roman"/>
          <w:sz w:val="24"/>
          <w:szCs w:val="24"/>
          <w:lang w:val="pt-BR"/>
        </w:rPr>
        <w:t>.</w:t>
      </w:r>
    </w:p>
    <w:p w14:paraId="0D7FC6D2" w14:textId="77777777" w:rsidR="009E6FEE" w:rsidRPr="001D296A" w:rsidRDefault="009E6FEE" w:rsidP="001D296A">
      <w:pPr>
        <w:pStyle w:val="t"/>
        <w:tabs>
          <w:tab w:val="left" w:pos="851"/>
        </w:tabs>
        <w:spacing w:before="0"/>
        <w:ind w:left="0" w:firstLine="0"/>
      </w:pPr>
      <w:r w:rsidRPr="001D296A">
        <w:rPr>
          <w:lang w:val="pt-BR"/>
        </w:rPr>
        <w:t xml:space="preserve">C. </w:t>
      </w:r>
      <w:r w:rsidRPr="001D296A">
        <w:rPr>
          <w:position w:val="-28"/>
        </w:rPr>
        <w:object w:dxaOrig="2360" w:dyaOrig="680" w14:anchorId="3E15694D">
          <v:shape id="_x0000_i1027" type="#_x0000_t75" style="width:115.55pt;height:36pt" o:ole="">
            <v:imagedata r:id="rId9" o:title=""/>
          </v:shape>
          <o:OLEObject Type="Embed" ProgID="Equation.3" ShapeID="_x0000_i1027" DrawAspect="Content" ObjectID="_1762532796" r:id="rId10"/>
        </w:object>
      </w:r>
      <w:r w:rsidRPr="001D296A">
        <w:rPr>
          <w:lang w:val="pt-BR"/>
        </w:rPr>
        <w:t>.</w:t>
      </w:r>
      <w:r w:rsidRPr="001D296A">
        <w:rPr>
          <w:lang w:val="pt-BR"/>
        </w:rPr>
        <w:tab/>
      </w:r>
      <w:r w:rsidRPr="001D296A">
        <w:rPr>
          <w:lang w:val="pt-BR"/>
        </w:rPr>
        <w:tab/>
        <w:t xml:space="preserve">        D. </w:t>
      </w:r>
      <w:r w:rsidRPr="001D296A">
        <w:rPr>
          <w:position w:val="-28"/>
        </w:rPr>
        <w:object w:dxaOrig="2280" w:dyaOrig="680" w14:anchorId="37EC3D96">
          <v:shape id="_x0000_i1028" type="#_x0000_t75" style="width:115.55pt;height:36pt" o:ole="">
            <v:imagedata r:id="rId11" o:title=""/>
          </v:shape>
          <o:OLEObject Type="Embed" ProgID="Equation.3" ShapeID="_x0000_i1028" DrawAspect="Content" ObjectID="_1762532797" r:id="rId12"/>
        </w:object>
      </w:r>
      <w:r w:rsidRPr="001D296A">
        <w:t>.</w:t>
      </w:r>
    </w:p>
    <w:p w14:paraId="0A4AD349" w14:textId="77777777" w:rsidR="009E6FEE" w:rsidRPr="001D296A" w:rsidRDefault="009E6FEE" w:rsidP="00FB1747">
      <w:pPr>
        <w:numPr>
          <w:ilvl w:val="0"/>
          <w:numId w:val="2"/>
        </w:numPr>
        <w:tabs>
          <w:tab w:val="left" w:pos="707"/>
          <w:tab w:val="left" w:pos="851"/>
        </w:tabs>
        <w:jc w:val="left"/>
        <w:rPr>
          <w:rFonts w:cs="Times New Roman"/>
          <w:sz w:val="24"/>
          <w:szCs w:val="24"/>
        </w:rPr>
      </w:pPr>
      <w:r w:rsidRPr="001D296A">
        <w:rPr>
          <w:rFonts w:cs="Times New Roman"/>
          <w:sz w:val="24"/>
          <w:szCs w:val="24"/>
        </w:rPr>
        <w:t xml:space="preserve">[NB] Trong hiện tượng giao thoa sóng trên mặt nước do hai nguồn kết hợp đồng pha gây ra, tại điểm </w:t>
      </w:r>
      <w:r w:rsidRPr="001D296A">
        <w:rPr>
          <w:rFonts w:cs="Times New Roman"/>
          <w:sz w:val="24"/>
          <w:szCs w:val="24"/>
        </w:rPr>
        <w:tab/>
        <w:t xml:space="preserve">M trong vùng giao thoa có biên độ sóng cực đại thì hiệu đường đi từ hai nguồn phát sóng đến M bằng bội số   </w:t>
      </w:r>
      <w:r w:rsidRPr="001D296A">
        <w:rPr>
          <w:rFonts w:cs="Times New Roman"/>
          <w:color w:val="FF0000"/>
          <w:sz w:val="24"/>
          <w:szCs w:val="24"/>
        </w:rPr>
        <w:tab/>
      </w:r>
    </w:p>
    <w:p w14:paraId="73985C13" w14:textId="77777777" w:rsidR="009E6FEE" w:rsidRPr="001D296A" w:rsidRDefault="009E6FEE" w:rsidP="009E6FEE">
      <w:pPr>
        <w:tabs>
          <w:tab w:val="left" w:pos="707"/>
          <w:tab w:val="left" w:pos="851"/>
        </w:tabs>
        <w:jc w:val="left"/>
        <w:rPr>
          <w:rFonts w:cs="Times New Roman"/>
          <w:sz w:val="24"/>
          <w:szCs w:val="24"/>
        </w:rPr>
      </w:pPr>
      <w:r w:rsidRPr="001D296A">
        <w:rPr>
          <w:rFonts w:cs="Times New Roman"/>
          <w:color w:val="FF0000"/>
          <w:sz w:val="24"/>
          <w:szCs w:val="24"/>
        </w:rPr>
        <w:tab/>
      </w:r>
      <w:r w:rsidRPr="001D296A">
        <w:rPr>
          <w:rFonts w:cs="Times New Roman"/>
          <w:color w:val="FF0000"/>
          <w:sz w:val="24"/>
          <w:szCs w:val="24"/>
        </w:rPr>
        <w:tab/>
        <w:t>A. nguyên lần bước sóng.</w:t>
      </w:r>
      <w:r w:rsidRPr="001D296A">
        <w:rPr>
          <w:rFonts w:cs="Times New Roman"/>
          <w:sz w:val="24"/>
          <w:szCs w:val="24"/>
        </w:rPr>
        <w:tab/>
        <w:t xml:space="preserve">                B. lẻ của nửa bước sóng.</w:t>
      </w:r>
    </w:p>
    <w:p w14:paraId="37114CD3" w14:textId="77777777" w:rsidR="009E6FEE" w:rsidRPr="001D296A" w:rsidRDefault="009E6FEE" w:rsidP="009E6FEE">
      <w:pPr>
        <w:pStyle w:val="t"/>
        <w:tabs>
          <w:tab w:val="left" w:pos="851"/>
        </w:tabs>
        <w:spacing w:before="0"/>
        <w:ind w:left="0" w:firstLine="0"/>
      </w:pPr>
      <w:r w:rsidRPr="001D296A">
        <w:tab/>
        <w:t>C. nguyên lần của nửa bước sóng.</w:t>
      </w:r>
      <w:r w:rsidRPr="001D296A">
        <w:tab/>
        <w:t xml:space="preserve">    D. lẻ của một phần tư bước sóng.</w:t>
      </w:r>
    </w:p>
    <w:p w14:paraId="1EE3BC6B" w14:textId="657F454E" w:rsidR="00ED2D47" w:rsidRPr="001D296A" w:rsidRDefault="006D726E" w:rsidP="00FB1747">
      <w:pPr>
        <w:pStyle w:val="ListParagraph"/>
        <w:widowControl w:val="0"/>
        <w:numPr>
          <w:ilvl w:val="0"/>
          <w:numId w:val="2"/>
        </w:numPr>
        <w:tabs>
          <w:tab w:val="left" w:pos="709"/>
          <w:tab w:val="left" w:pos="810"/>
          <w:tab w:val="left" w:pos="1080"/>
          <w:tab w:val="left" w:pos="1170"/>
        </w:tabs>
        <w:autoSpaceDE w:val="0"/>
        <w:autoSpaceDN w:val="0"/>
        <w:adjustRightInd w:val="0"/>
        <w:rPr>
          <w:rFonts w:ascii="Times New Roman" w:hAnsi="Times New Roman"/>
          <w:b/>
          <w:sz w:val="24"/>
          <w:szCs w:val="24"/>
        </w:rPr>
      </w:pPr>
      <w:r w:rsidRPr="001D296A">
        <w:rPr>
          <w:rFonts w:ascii="Times New Roman" w:hAnsi="Times New Roman"/>
          <w:sz w:val="24"/>
          <w:szCs w:val="24"/>
        </w:rPr>
        <w:t>[NB]</w:t>
      </w:r>
      <w:r w:rsidRPr="001D296A">
        <w:rPr>
          <w:rFonts w:ascii="Times New Roman" w:hAnsi="Times New Roman"/>
          <w:sz w:val="24"/>
          <w:szCs w:val="24"/>
        </w:rPr>
        <w:t xml:space="preserve"> </w:t>
      </w:r>
      <w:r w:rsidR="00ED2D47" w:rsidRPr="001D296A">
        <w:rPr>
          <w:rFonts w:ascii="Times New Roman" w:hAnsi="Times New Roman"/>
          <w:sz w:val="24"/>
          <w:szCs w:val="24"/>
        </w:rPr>
        <w:t xml:space="preserve">Giao thoa ở mặt nước với hai nguồn sóng kết hợp đặt tại A và B dao động điều hòa cùng pha theo phương thẳng đứng. Sóng truyền ở mặt nước có bước sóng </w:t>
      </w:r>
      <w:r w:rsidR="00ED2D47" w:rsidRPr="001D296A">
        <w:rPr>
          <w:rFonts w:ascii="Times New Roman" w:hAnsi="Times New Roman"/>
          <w:position w:val="-6"/>
          <w:sz w:val="24"/>
          <w:szCs w:val="24"/>
        </w:rPr>
        <w:object w:dxaOrig="220" w:dyaOrig="279" w14:anchorId="20F53039">
          <v:shape id="_x0000_i1286" type="#_x0000_t75" style="width:10.45pt;height:13.95pt" o:ole="">
            <v:imagedata r:id="rId13" o:title=""/>
          </v:shape>
          <o:OLEObject Type="Embed" ProgID="Equation.3" ShapeID="_x0000_i1286" DrawAspect="Content" ObjectID="_1762532798" r:id="rId14"/>
        </w:object>
      </w:r>
      <w:r w:rsidR="00ED2D47" w:rsidRPr="001D296A">
        <w:rPr>
          <w:rFonts w:ascii="Times New Roman" w:hAnsi="Times New Roman"/>
          <w:sz w:val="24"/>
          <w:szCs w:val="24"/>
        </w:rPr>
        <w:t xml:space="preserve">. </w:t>
      </w:r>
      <w:r w:rsidR="00ED2D47" w:rsidRPr="001D296A">
        <w:rPr>
          <w:rFonts w:ascii="Times New Roman" w:hAnsi="Times New Roman"/>
          <w:b/>
          <w:sz w:val="24"/>
          <w:szCs w:val="24"/>
        </w:rPr>
        <w:t>Cực tiểu</w:t>
      </w:r>
      <w:r w:rsidR="00ED2D47" w:rsidRPr="001D296A">
        <w:rPr>
          <w:rFonts w:ascii="Times New Roman" w:hAnsi="Times New Roman"/>
          <w:sz w:val="24"/>
          <w:szCs w:val="24"/>
        </w:rPr>
        <w:t xml:space="preserve"> giao thoa nằm tại những điểm có hiệu đường đi của hai sóng từ hai nguồn tới đó bằng</w:t>
      </w:r>
    </w:p>
    <w:p w14:paraId="21C009EC" w14:textId="77777777" w:rsidR="00ED2D47" w:rsidRPr="001D296A" w:rsidRDefault="00ED2D47" w:rsidP="006D726E">
      <w:pPr>
        <w:tabs>
          <w:tab w:val="left" w:pos="810"/>
        </w:tabs>
        <w:rPr>
          <w:rFonts w:cs="Times New Roman"/>
          <w:sz w:val="24"/>
          <w:szCs w:val="24"/>
        </w:rPr>
      </w:pPr>
      <w:r w:rsidRPr="001D296A">
        <w:rPr>
          <w:rFonts w:cs="Times New Roman"/>
          <w:sz w:val="24"/>
          <w:szCs w:val="24"/>
        </w:rPr>
        <w:t>A. 2k</w:t>
      </w:r>
      <w:r w:rsidRPr="001D296A">
        <w:rPr>
          <w:rFonts w:cs="Times New Roman"/>
          <w:position w:val="-6"/>
          <w:sz w:val="24"/>
          <w:szCs w:val="24"/>
        </w:rPr>
        <w:object w:dxaOrig="220" w:dyaOrig="279" w14:anchorId="7947C8B4">
          <v:shape id="_x0000_i1287" type="#_x0000_t75" style="width:10.45pt;height:13.95pt" o:ole="">
            <v:imagedata r:id="rId13" o:title=""/>
          </v:shape>
          <o:OLEObject Type="Embed" ProgID="Equation.3" ShapeID="_x0000_i1287" DrawAspect="Content" ObjectID="_1762532799" r:id="rId15"/>
        </w:object>
      </w:r>
      <w:r w:rsidRPr="001D296A">
        <w:rPr>
          <w:rFonts w:cs="Times New Roman"/>
          <w:sz w:val="24"/>
          <w:szCs w:val="24"/>
        </w:rPr>
        <w:t xml:space="preserve"> với </w:t>
      </w:r>
      <w:r w:rsidRPr="001D296A">
        <w:rPr>
          <w:rFonts w:cs="Times New Roman"/>
          <w:position w:val="-10"/>
          <w:sz w:val="24"/>
          <w:szCs w:val="24"/>
        </w:rPr>
        <w:object w:dxaOrig="1400" w:dyaOrig="320" w14:anchorId="51EBA4F7">
          <v:shape id="_x0000_i1288" type="#_x0000_t75" style="width:69.1pt;height:16.25pt" o:ole="">
            <v:imagedata r:id="rId16" o:title=""/>
          </v:shape>
          <o:OLEObject Type="Embed" ProgID="Equation.3" ShapeID="_x0000_i1288" DrawAspect="Content" ObjectID="_1762532800" r:id="rId17"/>
        </w:object>
      </w:r>
      <w:r w:rsidRPr="001D296A">
        <w:rPr>
          <w:rFonts w:cs="Times New Roman"/>
          <w:sz w:val="24"/>
          <w:szCs w:val="24"/>
        </w:rPr>
        <w:t xml:space="preserve">                                                   B. (2k +1) </w:t>
      </w:r>
      <w:r w:rsidRPr="001D296A">
        <w:rPr>
          <w:rFonts w:cs="Times New Roman"/>
          <w:position w:val="-6"/>
          <w:sz w:val="24"/>
          <w:szCs w:val="24"/>
        </w:rPr>
        <w:object w:dxaOrig="220" w:dyaOrig="279" w14:anchorId="58247012">
          <v:shape id="_x0000_i1289" type="#_x0000_t75" style="width:10.45pt;height:13.95pt" o:ole="">
            <v:imagedata r:id="rId13" o:title=""/>
          </v:shape>
          <o:OLEObject Type="Embed" ProgID="Equation.3" ShapeID="_x0000_i1289" DrawAspect="Content" ObjectID="_1762532801" r:id="rId18"/>
        </w:object>
      </w:r>
      <w:r w:rsidRPr="001D296A">
        <w:rPr>
          <w:rFonts w:cs="Times New Roman"/>
          <w:sz w:val="24"/>
          <w:szCs w:val="24"/>
        </w:rPr>
        <w:t xml:space="preserve"> với </w:t>
      </w:r>
      <w:r w:rsidRPr="001D296A">
        <w:rPr>
          <w:rFonts w:cs="Times New Roman"/>
          <w:position w:val="-10"/>
          <w:sz w:val="24"/>
          <w:szCs w:val="24"/>
        </w:rPr>
        <w:object w:dxaOrig="1400" w:dyaOrig="320" w14:anchorId="08EC424D">
          <v:shape id="_x0000_i1290" type="#_x0000_t75" style="width:69.1pt;height:16.25pt" o:ole="">
            <v:imagedata r:id="rId19" o:title=""/>
          </v:shape>
          <o:OLEObject Type="Embed" ProgID="Equation.3" ShapeID="_x0000_i1290" DrawAspect="Content" ObjectID="_1762532802" r:id="rId20"/>
        </w:object>
      </w:r>
    </w:p>
    <w:p w14:paraId="5F496D49" w14:textId="77777777" w:rsidR="00ED2D47" w:rsidRPr="001D296A" w:rsidRDefault="00ED2D47" w:rsidP="006D726E">
      <w:pPr>
        <w:tabs>
          <w:tab w:val="left" w:pos="810"/>
        </w:tabs>
        <w:rPr>
          <w:rFonts w:cs="Times New Roman"/>
          <w:sz w:val="24"/>
          <w:szCs w:val="24"/>
        </w:rPr>
      </w:pPr>
      <w:r w:rsidRPr="001D296A">
        <w:rPr>
          <w:rFonts w:cs="Times New Roman"/>
          <w:sz w:val="24"/>
          <w:szCs w:val="24"/>
        </w:rPr>
        <w:t>C. k</w:t>
      </w:r>
      <w:r w:rsidRPr="001D296A">
        <w:rPr>
          <w:rFonts w:cs="Times New Roman"/>
          <w:position w:val="-6"/>
          <w:sz w:val="24"/>
          <w:szCs w:val="24"/>
        </w:rPr>
        <w:object w:dxaOrig="220" w:dyaOrig="279" w14:anchorId="6AB83CB1">
          <v:shape id="_x0000_i1291" type="#_x0000_t75" style="width:10.45pt;height:13.95pt" o:ole="">
            <v:imagedata r:id="rId13" o:title=""/>
          </v:shape>
          <o:OLEObject Type="Embed" ProgID="Equation.3" ShapeID="_x0000_i1291" DrawAspect="Content" ObjectID="_1762532803" r:id="rId21"/>
        </w:object>
      </w:r>
      <w:r w:rsidRPr="001D296A">
        <w:rPr>
          <w:rFonts w:cs="Times New Roman"/>
          <w:sz w:val="24"/>
          <w:szCs w:val="24"/>
        </w:rPr>
        <w:t xml:space="preserve"> với </w:t>
      </w:r>
      <w:r w:rsidRPr="001D296A">
        <w:rPr>
          <w:rFonts w:cs="Times New Roman"/>
          <w:position w:val="-10"/>
          <w:sz w:val="24"/>
          <w:szCs w:val="24"/>
        </w:rPr>
        <w:object w:dxaOrig="1400" w:dyaOrig="320" w14:anchorId="38FD3F66">
          <v:shape id="_x0000_i1292" type="#_x0000_t75" style="width:69.1pt;height:16.25pt" o:ole="">
            <v:imagedata r:id="rId19" o:title=""/>
          </v:shape>
          <o:OLEObject Type="Embed" ProgID="Equation.3" ShapeID="_x0000_i1292" DrawAspect="Content" ObjectID="_1762532804" r:id="rId22"/>
        </w:object>
      </w:r>
      <w:r w:rsidRPr="001D296A">
        <w:rPr>
          <w:rFonts w:cs="Times New Roman"/>
          <w:sz w:val="24"/>
          <w:szCs w:val="24"/>
        </w:rPr>
        <w:t xml:space="preserve">                                                     </w:t>
      </w:r>
      <w:r w:rsidRPr="001D296A">
        <w:rPr>
          <w:rFonts w:cs="Times New Roman"/>
          <w:color w:val="FF0000"/>
          <w:sz w:val="24"/>
          <w:szCs w:val="24"/>
        </w:rPr>
        <w:t>D</w:t>
      </w:r>
      <w:r w:rsidRPr="001D296A">
        <w:rPr>
          <w:rFonts w:cs="Times New Roman"/>
          <w:color w:val="000000" w:themeColor="text1"/>
          <w:sz w:val="24"/>
          <w:szCs w:val="24"/>
        </w:rPr>
        <w:t>. (</w:t>
      </w:r>
      <w:r w:rsidRPr="001D296A">
        <w:rPr>
          <w:rFonts w:cs="Times New Roman"/>
          <w:sz w:val="24"/>
          <w:szCs w:val="24"/>
        </w:rPr>
        <w:t>k+ 0,5)</w:t>
      </w:r>
      <w:r w:rsidRPr="001D296A">
        <w:rPr>
          <w:rFonts w:cs="Times New Roman"/>
          <w:position w:val="-6"/>
          <w:sz w:val="24"/>
          <w:szCs w:val="24"/>
        </w:rPr>
        <w:object w:dxaOrig="220" w:dyaOrig="279" w14:anchorId="6675F183">
          <v:shape id="_x0000_i1293" type="#_x0000_t75" style="width:10.45pt;height:13.95pt" o:ole="">
            <v:imagedata r:id="rId13" o:title=""/>
          </v:shape>
          <o:OLEObject Type="Embed" ProgID="Equation.3" ShapeID="_x0000_i1293" DrawAspect="Content" ObjectID="_1762532805" r:id="rId23"/>
        </w:object>
      </w:r>
      <w:r w:rsidRPr="001D296A">
        <w:rPr>
          <w:rFonts w:cs="Times New Roman"/>
          <w:sz w:val="24"/>
          <w:szCs w:val="24"/>
        </w:rPr>
        <w:t xml:space="preserve"> với </w:t>
      </w:r>
      <w:r w:rsidRPr="001D296A">
        <w:rPr>
          <w:rFonts w:cs="Times New Roman"/>
          <w:position w:val="-10"/>
          <w:sz w:val="24"/>
          <w:szCs w:val="24"/>
        </w:rPr>
        <w:object w:dxaOrig="1400" w:dyaOrig="320" w14:anchorId="55BF170A">
          <v:shape id="_x0000_i1294" type="#_x0000_t75" style="width:69.1pt;height:16.25pt" o:ole="">
            <v:imagedata r:id="rId19" o:title=""/>
          </v:shape>
          <o:OLEObject Type="Embed" ProgID="Equation.3" ShapeID="_x0000_i1294" DrawAspect="Content" ObjectID="_1762532806" r:id="rId24"/>
        </w:object>
      </w:r>
    </w:p>
    <w:p w14:paraId="7C58F522" w14:textId="28C60A3A" w:rsidR="00AB533B" w:rsidRPr="001D296A" w:rsidRDefault="001F54D1" w:rsidP="00FB1747">
      <w:pPr>
        <w:numPr>
          <w:ilvl w:val="0"/>
          <w:numId w:val="2"/>
        </w:numPr>
        <w:tabs>
          <w:tab w:val="left" w:pos="707"/>
          <w:tab w:val="left" w:pos="851"/>
        </w:tabs>
        <w:jc w:val="left"/>
        <w:rPr>
          <w:rFonts w:cs="Times New Roman"/>
          <w:sz w:val="24"/>
          <w:szCs w:val="24"/>
        </w:rPr>
      </w:pPr>
      <w:r w:rsidRPr="001D296A">
        <w:rPr>
          <w:rFonts w:cs="Times New Roman"/>
          <w:sz w:val="24"/>
          <w:szCs w:val="24"/>
        </w:rPr>
        <w:t xml:space="preserve">[NB] </w:t>
      </w:r>
      <w:r w:rsidR="009E6FEE" w:rsidRPr="001D296A">
        <w:rPr>
          <w:rFonts w:cs="Times New Roman"/>
          <w:sz w:val="24"/>
          <w:szCs w:val="24"/>
        </w:rPr>
        <w:t xml:space="preserve">Có hai nguồn sóng đồng bộ.Tại điểm M sẽ có </w:t>
      </w:r>
      <w:r w:rsidR="009E6FEE" w:rsidRPr="001D296A">
        <w:rPr>
          <w:rFonts w:cs="Times New Roman"/>
          <w:b/>
          <w:sz w:val="24"/>
          <w:szCs w:val="24"/>
        </w:rPr>
        <w:t>cực đại</w:t>
      </w:r>
      <w:r w:rsidR="009E6FEE" w:rsidRPr="001D296A">
        <w:rPr>
          <w:rFonts w:cs="Times New Roman"/>
          <w:sz w:val="24"/>
          <w:szCs w:val="24"/>
        </w:rPr>
        <w:t xml:space="preserve"> giao thoa nếu hiệu đường đi từ điểm đó đến hai nguồn bằng bao nhiêu?</w:t>
      </w:r>
      <w:r w:rsidR="000574C2" w:rsidRPr="001D296A">
        <w:rPr>
          <w:rFonts w:cs="Times New Roman"/>
          <w:sz w:val="24"/>
          <w:szCs w:val="24"/>
        </w:rPr>
        <w:t xml:space="preserve"> (</w:t>
      </w:r>
      <w:r w:rsidR="000574C2" w:rsidRPr="001D296A">
        <w:rPr>
          <w:rFonts w:cs="Times New Roman"/>
          <w:position w:val="-10"/>
          <w:sz w:val="24"/>
          <w:szCs w:val="24"/>
        </w:rPr>
        <w:object w:dxaOrig="1400" w:dyaOrig="320" w14:anchorId="6F02FEC6">
          <v:shape id="_x0000_i1323" type="#_x0000_t75" style="width:69.1pt;height:16.25pt" o:ole="">
            <v:imagedata r:id="rId19" o:title=""/>
          </v:shape>
          <o:OLEObject Type="Embed" ProgID="Equation.3" ShapeID="_x0000_i1323" DrawAspect="Content" ObjectID="_1762532807" r:id="rId25"/>
        </w:object>
      </w:r>
      <w:r w:rsidR="00740FBF" w:rsidRPr="001D296A">
        <w:rPr>
          <w:rFonts w:cs="Times New Roman"/>
          <w:sz w:val="24"/>
          <w:szCs w:val="24"/>
        </w:rPr>
        <w:t>)</w:t>
      </w:r>
    </w:p>
    <w:p w14:paraId="0E3CD3F1" w14:textId="6CAEC3A4" w:rsidR="00365DEA" w:rsidRPr="001D296A" w:rsidRDefault="00365DEA" w:rsidP="00365DEA">
      <w:pPr>
        <w:tabs>
          <w:tab w:val="left" w:pos="707"/>
          <w:tab w:val="left" w:pos="851"/>
        </w:tabs>
        <w:jc w:val="left"/>
        <w:rPr>
          <w:rFonts w:cs="Times New Roman"/>
          <w:sz w:val="24"/>
          <w:szCs w:val="24"/>
        </w:rPr>
      </w:pPr>
      <w:r w:rsidRPr="001D296A">
        <w:rPr>
          <w:rFonts w:cs="Times New Roman"/>
          <w:sz w:val="24"/>
          <w:szCs w:val="24"/>
        </w:rPr>
        <w:t>A. (2k +1)</w:t>
      </w:r>
      <w:r w:rsidRPr="001D296A">
        <w:rPr>
          <w:rFonts w:cs="Times New Roman"/>
          <w:position w:val="-6"/>
          <w:sz w:val="24"/>
          <w:szCs w:val="24"/>
        </w:rPr>
        <w:object w:dxaOrig="220" w:dyaOrig="279" w14:anchorId="68AEF0B7">
          <v:shape id="_x0000_i1198" type="#_x0000_t75" style="width:13.95pt;height:13.95pt" o:ole="">
            <v:imagedata r:id="rId26" o:title=""/>
          </v:shape>
          <o:OLEObject Type="Embed" ProgID="Equation.DSMT4" ShapeID="_x0000_i1198" DrawAspect="Content" ObjectID="_1762532808" r:id="rId27"/>
        </w:object>
      </w:r>
      <w:r w:rsidRPr="001D296A">
        <w:rPr>
          <w:rFonts w:cs="Times New Roman"/>
          <w:sz w:val="24"/>
          <w:szCs w:val="24"/>
        </w:rPr>
        <w:t xml:space="preserve">.         </w:t>
      </w:r>
      <w:r w:rsidRPr="001D296A">
        <w:rPr>
          <w:rFonts w:cs="Times New Roman"/>
          <w:sz w:val="24"/>
          <w:szCs w:val="24"/>
        </w:rPr>
        <w:tab/>
      </w:r>
      <w:r w:rsidRPr="001D296A">
        <w:rPr>
          <w:rFonts w:cs="Times New Roman"/>
          <w:color w:val="FF0000"/>
          <w:sz w:val="24"/>
          <w:szCs w:val="24"/>
        </w:rPr>
        <w:t xml:space="preserve">B. </w:t>
      </w:r>
      <w:r w:rsidRPr="001D296A">
        <w:rPr>
          <w:rFonts w:cs="Times New Roman"/>
          <w:sz w:val="24"/>
          <w:szCs w:val="24"/>
        </w:rPr>
        <w:t>k</w:t>
      </w:r>
      <w:r w:rsidRPr="001D296A">
        <w:rPr>
          <w:rFonts w:cs="Times New Roman"/>
          <w:position w:val="-6"/>
          <w:sz w:val="24"/>
          <w:szCs w:val="24"/>
        </w:rPr>
        <w:object w:dxaOrig="220" w:dyaOrig="279" w14:anchorId="1A557F77">
          <v:shape id="_x0000_i1199" type="#_x0000_t75" style="width:13.95pt;height:13.95pt" o:ole="">
            <v:imagedata r:id="rId26" o:title=""/>
          </v:shape>
          <o:OLEObject Type="Embed" ProgID="Equation.DSMT4" ShapeID="_x0000_i1199" DrawAspect="Content" ObjectID="_1762532809" r:id="rId28"/>
        </w:object>
      </w:r>
      <w:r w:rsidRPr="001D296A">
        <w:rPr>
          <w:rFonts w:cs="Times New Roman"/>
          <w:sz w:val="24"/>
          <w:szCs w:val="24"/>
        </w:rPr>
        <w:t xml:space="preserve">.        </w:t>
      </w:r>
      <w:r w:rsidRPr="001D296A">
        <w:rPr>
          <w:rFonts w:cs="Times New Roman"/>
          <w:sz w:val="24"/>
          <w:szCs w:val="24"/>
        </w:rPr>
        <w:tab/>
        <w:t>C.</w:t>
      </w:r>
      <w:r w:rsidRPr="001D296A">
        <w:rPr>
          <w:rFonts w:cs="Times New Roman"/>
          <w:color w:val="FF0000"/>
          <w:sz w:val="24"/>
          <w:szCs w:val="24"/>
        </w:rPr>
        <w:t xml:space="preserve"> </w:t>
      </w:r>
      <w:r w:rsidRPr="001D296A">
        <w:rPr>
          <w:rFonts w:cs="Times New Roman"/>
          <w:color w:val="FF0000"/>
          <w:position w:val="-28"/>
          <w:sz w:val="24"/>
          <w:szCs w:val="24"/>
        </w:rPr>
        <w:object w:dxaOrig="980" w:dyaOrig="680" w14:anchorId="5D07A9AF">
          <v:shape id="_x0000_i1200" type="#_x0000_t75" style="width:50.5pt;height:36pt" o:ole="">
            <v:imagedata r:id="rId29" o:title=""/>
          </v:shape>
          <o:OLEObject Type="Embed" ProgID="Equation.DSMT4" ShapeID="_x0000_i1200" DrawAspect="Content" ObjectID="_1762532810" r:id="rId30"/>
        </w:object>
      </w:r>
      <w:r w:rsidRPr="001D296A">
        <w:rPr>
          <w:rFonts w:cs="Times New Roman"/>
          <w:sz w:val="24"/>
          <w:szCs w:val="24"/>
        </w:rPr>
        <w:t>.</w:t>
      </w:r>
      <w:r w:rsidRPr="001D296A">
        <w:rPr>
          <w:rFonts w:cs="Times New Roman"/>
          <w:sz w:val="24"/>
          <w:szCs w:val="24"/>
        </w:rPr>
        <w:tab/>
      </w:r>
      <w:r w:rsidRPr="001D296A">
        <w:rPr>
          <w:rFonts w:cs="Times New Roman"/>
          <w:sz w:val="24"/>
          <w:szCs w:val="24"/>
        </w:rPr>
        <w:tab/>
        <w:t xml:space="preserve">D. </w:t>
      </w:r>
      <w:r w:rsidRPr="001D296A">
        <w:rPr>
          <w:rFonts w:cs="Times New Roman"/>
          <w:position w:val="-28"/>
          <w:sz w:val="24"/>
          <w:szCs w:val="24"/>
        </w:rPr>
        <w:object w:dxaOrig="1020" w:dyaOrig="680" w14:anchorId="0A0573EC">
          <v:shape id="_x0000_i1201" type="#_x0000_t75" style="width:49.95pt;height:36pt" o:ole="">
            <v:imagedata r:id="rId31" o:title=""/>
          </v:shape>
          <o:OLEObject Type="Embed" ProgID="Equation.DSMT4" ShapeID="_x0000_i1201" DrawAspect="Content" ObjectID="_1762532811" r:id="rId32"/>
        </w:object>
      </w:r>
      <w:r w:rsidRPr="001D296A">
        <w:rPr>
          <w:rFonts w:cs="Times New Roman"/>
          <w:sz w:val="24"/>
          <w:szCs w:val="24"/>
        </w:rPr>
        <w:t>.</w:t>
      </w:r>
    </w:p>
    <w:p w14:paraId="5F1442FA" w14:textId="4D483CEB" w:rsidR="00F64C1F" w:rsidRPr="001D296A" w:rsidRDefault="001F54D1" w:rsidP="00FB1747">
      <w:pPr>
        <w:pStyle w:val="ListParagraph"/>
        <w:widowControl w:val="0"/>
        <w:numPr>
          <w:ilvl w:val="0"/>
          <w:numId w:val="2"/>
        </w:numPr>
        <w:tabs>
          <w:tab w:val="left" w:pos="709"/>
          <w:tab w:val="left" w:pos="1080"/>
          <w:tab w:val="left" w:pos="1170"/>
        </w:tabs>
        <w:autoSpaceDE w:val="0"/>
        <w:autoSpaceDN w:val="0"/>
        <w:adjustRightInd w:val="0"/>
        <w:rPr>
          <w:rFonts w:ascii="Times New Roman" w:hAnsi="Times New Roman"/>
          <w:b/>
          <w:sz w:val="24"/>
          <w:szCs w:val="24"/>
        </w:rPr>
      </w:pPr>
      <w:r w:rsidRPr="001D296A">
        <w:rPr>
          <w:rFonts w:ascii="Times New Roman" w:hAnsi="Times New Roman"/>
          <w:sz w:val="24"/>
          <w:szCs w:val="24"/>
        </w:rPr>
        <w:t xml:space="preserve">[NB] </w:t>
      </w:r>
      <w:r w:rsidR="00F64C1F" w:rsidRPr="001D296A">
        <w:rPr>
          <w:rFonts w:ascii="Times New Roman" w:hAnsi="Times New Roman"/>
          <w:sz w:val="24"/>
          <w:szCs w:val="24"/>
        </w:rPr>
        <w:t xml:space="preserve">Hai nguồn sóng kết hợp là hai nguồn dao động cùng phương, cùng </w:t>
      </w:r>
    </w:p>
    <w:p w14:paraId="275A5DEB" w14:textId="77777777" w:rsidR="00F64C1F" w:rsidRPr="001D296A" w:rsidRDefault="00F64C1F" w:rsidP="00F64C1F">
      <w:pPr>
        <w:spacing w:before="60" w:after="60"/>
        <w:ind w:firstLine="90"/>
        <w:rPr>
          <w:rFonts w:cs="Times New Roman"/>
          <w:sz w:val="24"/>
          <w:szCs w:val="24"/>
        </w:rPr>
      </w:pPr>
      <w:r w:rsidRPr="001D296A">
        <w:rPr>
          <w:rFonts w:cs="Times New Roman"/>
          <w:b/>
          <w:sz w:val="24"/>
          <w:szCs w:val="24"/>
        </w:rPr>
        <w:t>A</w:t>
      </w:r>
      <w:r w:rsidRPr="001D296A">
        <w:rPr>
          <w:rFonts w:cs="Times New Roman"/>
          <w:sz w:val="24"/>
          <w:szCs w:val="24"/>
        </w:rPr>
        <w:t xml:space="preserve">. biên độ nhưng khác tần số.                                            </w:t>
      </w:r>
      <w:r w:rsidRPr="001D296A">
        <w:rPr>
          <w:rFonts w:cs="Times New Roman"/>
          <w:b/>
          <w:sz w:val="24"/>
          <w:szCs w:val="24"/>
        </w:rPr>
        <w:t>B</w:t>
      </w:r>
      <w:r w:rsidRPr="001D296A">
        <w:rPr>
          <w:rFonts w:cs="Times New Roman"/>
          <w:sz w:val="24"/>
          <w:szCs w:val="24"/>
        </w:rPr>
        <w:t>. pha ban đầu nhưng khác tần số.</w:t>
      </w:r>
    </w:p>
    <w:p w14:paraId="50D1C5D4" w14:textId="77777777" w:rsidR="00F64C1F" w:rsidRPr="001D296A" w:rsidRDefault="00F64C1F" w:rsidP="00F64C1F">
      <w:pPr>
        <w:spacing w:before="60" w:after="60"/>
        <w:ind w:firstLine="90"/>
        <w:rPr>
          <w:rFonts w:cs="Times New Roman"/>
          <w:color w:val="FF0000"/>
          <w:sz w:val="24"/>
          <w:szCs w:val="24"/>
        </w:rPr>
      </w:pPr>
      <w:r w:rsidRPr="001D296A">
        <w:rPr>
          <w:rFonts w:cs="Times New Roman"/>
          <w:b/>
          <w:color w:val="FF0000"/>
          <w:sz w:val="24"/>
          <w:szCs w:val="24"/>
        </w:rPr>
        <w:t>C</w:t>
      </w:r>
      <w:r w:rsidRPr="001D296A">
        <w:rPr>
          <w:rFonts w:cs="Times New Roman"/>
          <w:color w:val="FF0000"/>
          <w:sz w:val="24"/>
          <w:szCs w:val="24"/>
        </w:rPr>
        <w:t xml:space="preserve">. </w:t>
      </w:r>
      <w:r w:rsidRPr="001D296A">
        <w:rPr>
          <w:rFonts w:cs="Times New Roman"/>
          <w:sz w:val="24"/>
          <w:szCs w:val="24"/>
        </w:rPr>
        <w:t xml:space="preserve">tần số và có hiệu số pha không đổi theo thời gian.    </w:t>
      </w:r>
    </w:p>
    <w:p w14:paraId="1A9F3E78" w14:textId="77777777" w:rsidR="00F64C1F" w:rsidRPr="001D296A" w:rsidRDefault="00F64C1F" w:rsidP="00F64C1F">
      <w:pPr>
        <w:spacing w:before="60" w:after="60"/>
        <w:ind w:firstLine="90"/>
        <w:rPr>
          <w:rFonts w:cs="Times New Roman"/>
          <w:sz w:val="24"/>
          <w:szCs w:val="24"/>
        </w:rPr>
      </w:pPr>
      <w:r w:rsidRPr="001D296A">
        <w:rPr>
          <w:rFonts w:cs="Times New Roman"/>
          <w:b/>
          <w:sz w:val="24"/>
          <w:szCs w:val="24"/>
        </w:rPr>
        <w:t>D</w:t>
      </w:r>
      <w:r w:rsidRPr="001D296A">
        <w:rPr>
          <w:rFonts w:cs="Times New Roman"/>
          <w:sz w:val="24"/>
          <w:szCs w:val="24"/>
        </w:rPr>
        <w:t>. biên độ và có hiệu số pha thay đổi theo thời gian.</w:t>
      </w:r>
    </w:p>
    <w:p w14:paraId="2016CDF9" w14:textId="36B3F49E" w:rsidR="004D65EE" w:rsidRPr="001D296A" w:rsidRDefault="001F54D1" w:rsidP="001D296A">
      <w:pPr>
        <w:pStyle w:val="ListParagraph"/>
        <w:widowControl w:val="0"/>
        <w:numPr>
          <w:ilvl w:val="0"/>
          <w:numId w:val="2"/>
        </w:numPr>
        <w:rPr>
          <w:rFonts w:ascii="Times New Roman" w:hAnsi="Times New Roman"/>
          <w:sz w:val="24"/>
          <w:szCs w:val="24"/>
        </w:rPr>
      </w:pPr>
      <w:r w:rsidRPr="001D296A">
        <w:rPr>
          <w:rFonts w:ascii="Times New Roman" w:hAnsi="Times New Roman"/>
          <w:b/>
          <w:sz w:val="24"/>
          <w:szCs w:val="24"/>
        </w:rPr>
        <w:t>[NB]</w:t>
      </w:r>
      <w:r w:rsidR="000822BD" w:rsidRPr="001D296A">
        <w:rPr>
          <w:rFonts w:ascii="Times New Roman" w:hAnsi="Times New Roman"/>
          <w:b/>
          <w:sz w:val="24"/>
          <w:szCs w:val="24"/>
        </w:rPr>
        <w:t xml:space="preserve"> </w:t>
      </w:r>
      <w:r w:rsidR="004D65EE" w:rsidRPr="001D296A">
        <w:rPr>
          <w:rFonts w:ascii="Times New Roman" w:hAnsi="Times New Roman"/>
          <w:sz w:val="24"/>
          <w:szCs w:val="24"/>
        </w:rPr>
        <w:t xml:space="preserve">Chọn phát biểu trả lời </w:t>
      </w:r>
      <w:r w:rsidR="004D65EE" w:rsidRPr="001D296A">
        <w:rPr>
          <w:rFonts w:ascii="Times New Roman" w:hAnsi="Times New Roman"/>
          <w:b/>
          <w:sz w:val="24"/>
          <w:szCs w:val="24"/>
        </w:rPr>
        <w:t>đúng</w:t>
      </w:r>
      <w:r w:rsidR="004D65EE" w:rsidRPr="001D296A">
        <w:rPr>
          <w:rFonts w:ascii="Times New Roman" w:hAnsi="Times New Roman"/>
          <w:sz w:val="24"/>
          <w:szCs w:val="24"/>
        </w:rPr>
        <w:t>?</w:t>
      </w:r>
    </w:p>
    <w:p w14:paraId="25E894E9" w14:textId="77777777" w:rsidR="004D65EE" w:rsidRPr="001D296A" w:rsidRDefault="004D65EE" w:rsidP="004D65EE">
      <w:pPr>
        <w:widowControl w:val="0"/>
        <w:tabs>
          <w:tab w:val="left" w:pos="2750"/>
          <w:tab w:val="left" w:pos="5216"/>
          <w:tab w:val="left" w:pos="7682"/>
        </w:tabs>
        <w:ind w:firstLine="90"/>
        <w:rPr>
          <w:rFonts w:cs="Times New Roman"/>
          <w:sz w:val="24"/>
          <w:szCs w:val="24"/>
        </w:rPr>
      </w:pPr>
      <w:r w:rsidRPr="001D296A">
        <w:rPr>
          <w:rFonts w:cs="Times New Roman"/>
          <w:b/>
          <w:sz w:val="24"/>
          <w:szCs w:val="24"/>
        </w:rPr>
        <w:t xml:space="preserve">A. </w:t>
      </w:r>
      <w:r w:rsidRPr="001D296A">
        <w:rPr>
          <w:rFonts w:cs="Times New Roman"/>
          <w:sz w:val="24"/>
          <w:szCs w:val="24"/>
        </w:rPr>
        <w:t>Giao thoa sóng nước là hiện tượng xảy ra khi hai sóng có cùng tần số gặp nhau trên mặt thoáng.</w:t>
      </w:r>
    </w:p>
    <w:p w14:paraId="66A5851C" w14:textId="77777777" w:rsidR="004D65EE" w:rsidRPr="001D296A" w:rsidRDefault="004D65EE" w:rsidP="004D65EE">
      <w:pPr>
        <w:widowControl w:val="0"/>
        <w:tabs>
          <w:tab w:val="left" w:pos="2750"/>
          <w:tab w:val="left" w:pos="5216"/>
          <w:tab w:val="left" w:pos="7682"/>
        </w:tabs>
        <w:ind w:firstLine="90"/>
        <w:rPr>
          <w:rFonts w:cs="Times New Roman"/>
          <w:sz w:val="24"/>
          <w:szCs w:val="24"/>
        </w:rPr>
      </w:pPr>
      <w:r w:rsidRPr="001D296A">
        <w:rPr>
          <w:rFonts w:cs="Times New Roman"/>
          <w:b/>
          <w:sz w:val="24"/>
          <w:szCs w:val="24"/>
        </w:rPr>
        <w:t xml:space="preserve">B. </w:t>
      </w:r>
      <w:r w:rsidRPr="001D296A">
        <w:rPr>
          <w:rFonts w:cs="Times New Roman"/>
          <w:sz w:val="24"/>
          <w:szCs w:val="24"/>
        </w:rPr>
        <w:t>Nơi nào có sóng thì nơi ấy có hiện tượng giao thoa.</w:t>
      </w:r>
    </w:p>
    <w:p w14:paraId="76F07489" w14:textId="77777777" w:rsidR="004D65EE" w:rsidRPr="001D296A" w:rsidRDefault="004D65EE" w:rsidP="004D65EE">
      <w:pPr>
        <w:widowControl w:val="0"/>
        <w:tabs>
          <w:tab w:val="left" w:pos="2750"/>
          <w:tab w:val="left" w:pos="5216"/>
          <w:tab w:val="left" w:pos="7682"/>
        </w:tabs>
        <w:ind w:firstLine="90"/>
        <w:rPr>
          <w:rFonts w:cs="Times New Roman"/>
          <w:sz w:val="24"/>
          <w:szCs w:val="24"/>
        </w:rPr>
      </w:pPr>
      <w:r w:rsidRPr="001D296A">
        <w:rPr>
          <w:rFonts w:cs="Times New Roman"/>
          <w:b/>
          <w:color w:val="FF0000"/>
          <w:sz w:val="24"/>
          <w:szCs w:val="24"/>
        </w:rPr>
        <w:t xml:space="preserve">C. </w:t>
      </w:r>
      <w:r w:rsidRPr="001D296A">
        <w:rPr>
          <w:rFonts w:cs="Times New Roman"/>
          <w:sz w:val="24"/>
          <w:szCs w:val="24"/>
        </w:rPr>
        <w:t>Hai sóng có cùng tần số và có độ lệch pha không đổi theo thời gian là hai sóng kết hợp.</w:t>
      </w:r>
    </w:p>
    <w:p w14:paraId="01B3A528" w14:textId="77777777" w:rsidR="004D65EE" w:rsidRPr="001D296A" w:rsidRDefault="004D65EE" w:rsidP="004D65EE">
      <w:pPr>
        <w:widowControl w:val="0"/>
        <w:tabs>
          <w:tab w:val="left" w:pos="2750"/>
          <w:tab w:val="left" w:pos="5216"/>
          <w:tab w:val="left" w:pos="7682"/>
        </w:tabs>
        <w:ind w:firstLine="90"/>
        <w:rPr>
          <w:rFonts w:cs="Times New Roman"/>
          <w:sz w:val="24"/>
          <w:szCs w:val="24"/>
        </w:rPr>
      </w:pPr>
      <w:r w:rsidRPr="001D296A">
        <w:rPr>
          <w:rFonts w:cs="Times New Roman"/>
          <w:b/>
          <w:sz w:val="24"/>
          <w:szCs w:val="24"/>
        </w:rPr>
        <w:t xml:space="preserve">D. </w:t>
      </w:r>
      <w:r w:rsidRPr="001D296A">
        <w:rPr>
          <w:rFonts w:cs="Times New Roman"/>
          <w:sz w:val="24"/>
          <w:szCs w:val="24"/>
        </w:rPr>
        <w:t>Hai nguồn dao động có cùng phương, cùng tần số là hai nguồn kết hợp.</w:t>
      </w:r>
    </w:p>
    <w:p w14:paraId="5AAF2421" w14:textId="6A9B1710" w:rsidR="00AB533B" w:rsidRPr="001D296A" w:rsidRDefault="00AB533B" w:rsidP="00FB1747">
      <w:pPr>
        <w:pStyle w:val="ListParagraph"/>
        <w:numPr>
          <w:ilvl w:val="0"/>
          <w:numId w:val="2"/>
        </w:numPr>
        <w:tabs>
          <w:tab w:val="left" w:pos="707"/>
          <w:tab w:val="left" w:pos="851"/>
        </w:tabs>
        <w:rPr>
          <w:rFonts w:ascii="Times New Roman" w:hAnsi="Times New Roman"/>
          <w:sz w:val="24"/>
          <w:szCs w:val="24"/>
        </w:rPr>
      </w:pPr>
      <w:r w:rsidRPr="001D296A">
        <w:rPr>
          <w:rFonts w:ascii="Times New Roman" w:hAnsi="Times New Roman"/>
          <w:sz w:val="24"/>
          <w:szCs w:val="24"/>
        </w:rPr>
        <w:t>[TH] Hai nguồn dao động kết hợp S</w:t>
      </w:r>
      <w:r w:rsidRPr="001D296A">
        <w:rPr>
          <w:rFonts w:ascii="Times New Roman" w:hAnsi="Times New Roman"/>
          <w:sz w:val="24"/>
          <w:szCs w:val="24"/>
          <w:vertAlign w:val="subscript"/>
        </w:rPr>
        <w:t>1</w:t>
      </w:r>
      <w:r w:rsidRPr="001D296A">
        <w:rPr>
          <w:rFonts w:ascii="Times New Roman" w:hAnsi="Times New Roman"/>
          <w:sz w:val="24"/>
          <w:szCs w:val="24"/>
        </w:rPr>
        <w:t>, S</w:t>
      </w:r>
      <w:r w:rsidRPr="001D296A">
        <w:rPr>
          <w:rFonts w:ascii="Times New Roman" w:hAnsi="Times New Roman"/>
          <w:sz w:val="24"/>
          <w:szCs w:val="24"/>
          <w:vertAlign w:val="subscript"/>
        </w:rPr>
        <w:t>2</w:t>
      </w:r>
      <w:r w:rsidRPr="001D296A">
        <w:rPr>
          <w:rFonts w:ascii="Times New Roman" w:hAnsi="Times New Roman"/>
          <w:sz w:val="24"/>
          <w:szCs w:val="24"/>
        </w:rPr>
        <w:t xml:space="preserve"> gây ra hiện tượng giao thoa sóng trên mặt thoáng chất lỏng. Nếu tăng tần số dao động của hai nguồn S</w:t>
      </w:r>
      <w:r w:rsidRPr="001D296A">
        <w:rPr>
          <w:rFonts w:ascii="Times New Roman" w:hAnsi="Times New Roman"/>
          <w:sz w:val="24"/>
          <w:szCs w:val="24"/>
          <w:vertAlign w:val="subscript"/>
        </w:rPr>
        <w:t>1</w:t>
      </w:r>
      <w:r w:rsidRPr="001D296A">
        <w:rPr>
          <w:rFonts w:ascii="Times New Roman" w:hAnsi="Times New Roman"/>
          <w:sz w:val="24"/>
          <w:szCs w:val="24"/>
        </w:rPr>
        <w:t xml:space="preserve"> và S</w:t>
      </w:r>
      <w:r w:rsidRPr="001D296A">
        <w:rPr>
          <w:rFonts w:ascii="Times New Roman" w:hAnsi="Times New Roman"/>
          <w:sz w:val="24"/>
          <w:szCs w:val="24"/>
          <w:vertAlign w:val="subscript"/>
        </w:rPr>
        <w:t>2</w:t>
      </w:r>
      <w:r w:rsidRPr="001D296A">
        <w:rPr>
          <w:rFonts w:ascii="Times New Roman" w:hAnsi="Times New Roman"/>
          <w:sz w:val="24"/>
          <w:szCs w:val="24"/>
        </w:rPr>
        <w:t xml:space="preserve"> lên 2 lần thì khoảng cách giữa hai điểm liên tiếp trên S</w:t>
      </w:r>
      <w:r w:rsidRPr="001D296A">
        <w:rPr>
          <w:rFonts w:ascii="Times New Roman" w:hAnsi="Times New Roman"/>
          <w:sz w:val="24"/>
          <w:szCs w:val="24"/>
          <w:vertAlign w:val="subscript"/>
        </w:rPr>
        <w:t>1</w:t>
      </w:r>
      <w:r w:rsidRPr="001D296A">
        <w:rPr>
          <w:rFonts w:ascii="Times New Roman" w:hAnsi="Times New Roman"/>
          <w:sz w:val="24"/>
          <w:szCs w:val="24"/>
        </w:rPr>
        <w:t>S</w:t>
      </w:r>
      <w:r w:rsidRPr="001D296A">
        <w:rPr>
          <w:rFonts w:ascii="Times New Roman" w:hAnsi="Times New Roman"/>
          <w:sz w:val="24"/>
          <w:szCs w:val="24"/>
          <w:vertAlign w:val="subscript"/>
        </w:rPr>
        <w:t>2</w:t>
      </w:r>
      <w:r w:rsidRPr="001D296A">
        <w:rPr>
          <w:rFonts w:ascii="Times New Roman" w:hAnsi="Times New Roman"/>
          <w:sz w:val="24"/>
          <w:szCs w:val="24"/>
        </w:rPr>
        <w:t xml:space="preserve"> có biên độ dao động cực tiểu sẽ thay đổi như thế nào?</w:t>
      </w:r>
    </w:p>
    <w:p w14:paraId="399C5EC3" w14:textId="77777777" w:rsidR="002876E1" w:rsidRPr="001D296A" w:rsidRDefault="002876E1" w:rsidP="002876E1">
      <w:pPr>
        <w:tabs>
          <w:tab w:val="left" w:pos="5400"/>
        </w:tabs>
        <w:rPr>
          <w:rFonts w:cs="Times New Roman"/>
          <w:sz w:val="24"/>
          <w:szCs w:val="24"/>
        </w:rPr>
      </w:pPr>
      <w:r w:rsidRPr="001D296A">
        <w:rPr>
          <w:rFonts w:cs="Times New Roman"/>
          <w:b/>
          <w:bCs/>
          <w:sz w:val="24"/>
          <w:szCs w:val="24"/>
        </w:rPr>
        <w:t xml:space="preserve">     A.</w:t>
      </w:r>
      <w:r w:rsidRPr="001D296A">
        <w:rPr>
          <w:rFonts w:cs="Times New Roman"/>
          <w:sz w:val="24"/>
          <w:szCs w:val="24"/>
        </w:rPr>
        <w:t xml:space="preserve"> Tăng lên 2 lần.</w:t>
      </w:r>
      <w:r w:rsidRPr="001D296A">
        <w:rPr>
          <w:rFonts w:cs="Times New Roman"/>
          <w:sz w:val="24"/>
          <w:szCs w:val="24"/>
        </w:rPr>
        <w:tab/>
      </w:r>
      <w:r w:rsidRPr="001D296A">
        <w:rPr>
          <w:rFonts w:cs="Times New Roman"/>
          <w:b/>
          <w:bCs/>
          <w:sz w:val="24"/>
          <w:szCs w:val="24"/>
        </w:rPr>
        <w:t xml:space="preserve">     B.</w:t>
      </w:r>
      <w:r w:rsidRPr="001D296A">
        <w:rPr>
          <w:rFonts w:cs="Times New Roman"/>
          <w:sz w:val="24"/>
          <w:szCs w:val="24"/>
        </w:rPr>
        <w:t xml:space="preserve"> Không thạy đổi.</w:t>
      </w:r>
    </w:p>
    <w:p w14:paraId="3EEC3C20" w14:textId="77777777" w:rsidR="002876E1" w:rsidRPr="001D296A" w:rsidRDefault="002876E1" w:rsidP="002876E1">
      <w:pPr>
        <w:tabs>
          <w:tab w:val="left" w:pos="5400"/>
        </w:tabs>
        <w:rPr>
          <w:rFonts w:cs="Times New Roman"/>
          <w:sz w:val="24"/>
          <w:szCs w:val="24"/>
        </w:rPr>
      </w:pPr>
      <w:r w:rsidRPr="001D296A">
        <w:rPr>
          <w:rFonts w:cs="Times New Roman"/>
          <w:b/>
          <w:bCs/>
          <w:sz w:val="24"/>
          <w:szCs w:val="24"/>
        </w:rPr>
        <w:t xml:space="preserve">     C.</w:t>
      </w:r>
      <w:r w:rsidRPr="001D296A">
        <w:rPr>
          <w:rFonts w:cs="Times New Roman"/>
          <w:sz w:val="24"/>
          <w:szCs w:val="24"/>
        </w:rPr>
        <w:t xml:space="preserve"> Tăng lên 4 lần.</w:t>
      </w:r>
      <w:r w:rsidRPr="001D296A">
        <w:rPr>
          <w:rFonts w:cs="Times New Roman"/>
          <w:sz w:val="24"/>
          <w:szCs w:val="24"/>
        </w:rPr>
        <w:tab/>
      </w:r>
      <w:r w:rsidRPr="001D296A">
        <w:rPr>
          <w:rFonts w:cs="Times New Roman"/>
          <w:b/>
          <w:bCs/>
          <w:sz w:val="24"/>
          <w:szCs w:val="24"/>
        </w:rPr>
        <w:t xml:space="preserve">     </w:t>
      </w:r>
      <w:r w:rsidRPr="001D296A">
        <w:rPr>
          <w:rFonts w:cs="Times New Roman"/>
          <w:b/>
          <w:bCs/>
          <w:color w:val="FF0000"/>
          <w:sz w:val="24"/>
          <w:szCs w:val="24"/>
        </w:rPr>
        <w:t>D.</w:t>
      </w:r>
      <w:r w:rsidRPr="001D296A">
        <w:rPr>
          <w:rFonts w:cs="Times New Roman"/>
          <w:color w:val="FF0000"/>
          <w:sz w:val="24"/>
          <w:szCs w:val="24"/>
        </w:rPr>
        <w:t xml:space="preserve"> </w:t>
      </w:r>
      <w:r w:rsidRPr="001D296A">
        <w:rPr>
          <w:rFonts w:cs="Times New Roman"/>
          <w:sz w:val="24"/>
          <w:szCs w:val="24"/>
        </w:rPr>
        <w:t>Giảm đi 2 lần.</w:t>
      </w:r>
    </w:p>
    <w:p w14:paraId="7EC81176" w14:textId="00B52695" w:rsidR="00ED4A49" w:rsidRPr="001D296A" w:rsidRDefault="002B6F18" w:rsidP="00FB1747">
      <w:pPr>
        <w:pStyle w:val="ListParagraph"/>
        <w:numPr>
          <w:ilvl w:val="0"/>
          <w:numId w:val="2"/>
        </w:numPr>
        <w:rPr>
          <w:rFonts w:ascii="Times New Roman" w:hAnsi="Times New Roman"/>
          <w:sz w:val="24"/>
          <w:szCs w:val="24"/>
        </w:rPr>
      </w:pPr>
      <w:r w:rsidRPr="001D296A">
        <w:rPr>
          <w:rFonts w:ascii="Times New Roman" w:hAnsi="Times New Roman"/>
          <w:sz w:val="24"/>
          <w:szCs w:val="24"/>
        </w:rPr>
        <w:t xml:space="preserve">[TH] </w:t>
      </w:r>
      <w:r w:rsidR="00ED4A49" w:rsidRPr="001D296A">
        <w:rPr>
          <w:rFonts w:ascii="Times New Roman" w:hAnsi="Times New Roman"/>
          <w:sz w:val="24"/>
          <w:szCs w:val="24"/>
        </w:rPr>
        <w:t>Giao thoa giữa hai nguồn kết hợp trên mặt nước người ta thấy điểm M đứng yên, có hiệu đường đi đến hai nguồn là nλ (n là số nguyên). Độ lệch pha của hai nguồn bằng một</w:t>
      </w:r>
    </w:p>
    <w:p w14:paraId="5C52C537" w14:textId="77777777" w:rsidR="00ED4A49" w:rsidRPr="001D296A" w:rsidRDefault="00ED4A49" w:rsidP="00ED4A49">
      <w:pPr>
        <w:tabs>
          <w:tab w:val="left" w:pos="5400"/>
        </w:tabs>
        <w:rPr>
          <w:rFonts w:cs="Times New Roman"/>
          <w:sz w:val="24"/>
          <w:szCs w:val="24"/>
        </w:rPr>
      </w:pPr>
      <w:r w:rsidRPr="001D296A">
        <w:rPr>
          <w:rFonts w:cs="Times New Roman"/>
          <w:b/>
          <w:bCs/>
          <w:sz w:val="24"/>
          <w:szCs w:val="24"/>
        </w:rPr>
        <w:t xml:space="preserve">     A.</w:t>
      </w:r>
      <w:r w:rsidRPr="001D296A">
        <w:rPr>
          <w:rFonts w:cs="Times New Roman"/>
          <w:sz w:val="24"/>
          <w:szCs w:val="24"/>
        </w:rPr>
        <w:t xml:space="preserve"> số nguyên lần 2n.</w:t>
      </w:r>
      <w:r w:rsidRPr="001D296A">
        <w:rPr>
          <w:rFonts w:cs="Times New Roman"/>
          <w:sz w:val="24"/>
          <w:szCs w:val="24"/>
        </w:rPr>
        <w:tab/>
      </w:r>
      <w:r w:rsidRPr="001D296A">
        <w:rPr>
          <w:rFonts w:cs="Times New Roman"/>
          <w:b/>
          <w:bCs/>
          <w:sz w:val="24"/>
          <w:szCs w:val="24"/>
        </w:rPr>
        <w:t xml:space="preserve">     B.</w:t>
      </w:r>
      <w:r w:rsidRPr="001D296A">
        <w:rPr>
          <w:rFonts w:cs="Times New Roman"/>
          <w:sz w:val="24"/>
          <w:szCs w:val="24"/>
        </w:rPr>
        <w:t xml:space="preserve"> số nguyên lần π.</w:t>
      </w:r>
    </w:p>
    <w:p w14:paraId="6E64B7CD" w14:textId="77777777" w:rsidR="00ED4A49" w:rsidRPr="001D296A" w:rsidRDefault="00ED4A49" w:rsidP="00ED4A49">
      <w:pPr>
        <w:tabs>
          <w:tab w:val="left" w:pos="5400"/>
        </w:tabs>
        <w:rPr>
          <w:rFonts w:cs="Times New Roman"/>
          <w:sz w:val="24"/>
          <w:szCs w:val="24"/>
        </w:rPr>
      </w:pPr>
      <w:r w:rsidRPr="001D296A">
        <w:rPr>
          <w:rFonts w:cs="Times New Roman"/>
          <w:b/>
          <w:bCs/>
          <w:sz w:val="24"/>
          <w:szCs w:val="24"/>
        </w:rPr>
        <w:t xml:space="preserve">     C.</w:t>
      </w:r>
      <w:r w:rsidRPr="001D296A">
        <w:rPr>
          <w:rFonts w:cs="Times New Roman"/>
          <w:sz w:val="24"/>
          <w:szCs w:val="24"/>
        </w:rPr>
        <w:t xml:space="preserve"> số lẻ lần π/2.</w:t>
      </w:r>
      <w:r w:rsidRPr="001D296A">
        <w:rPr>
          <w:rFonts w:cs="Times New Roman"/>
          <w:sz w:val="24"/>
          <w:szCs w:val="24"/>
        </w:rPr>
        <w:tab/>
      </w:r>
      <w:r w:rsidRPr="001D296A">
        <w:rPr>
          <w:rFonts w:cs="Times New Roman"/>
          <w:b/>
          <w:bCs/>
          <w:sz w:val="24"/>
          <w:szCs w:val="24"/>
        </w:rPr>
        <w:t xml:space="preserve">     </w:t>
      </w:r>
      <w:r w:rsidRPr="001D296A">
        <w:rPr>
          <w:rFonts w:cs="Times New Roman"/>
          <w:b/>
          <w:bCs/>
          <w:color w:val="FF0000"/>
          <w:sz w:val="24"/>
          <w:szCs w:val="24"/>
        </w:rPr>
        <w:t>D.</w:t>
      </w:r>
      <w:r w:rsidRPr="001D296A">
        <w:rPr>
          <w:rFonts w:cs="Times New Roman"/>
          <w:color w:val="FF0000"/>
          <w:sz w:val="24"/>
          <w:szCs w:val="24"/>
        </w:rPr>
        <w:t xml:space="preserve"> </w:t>
      </w:r>
      <w:r w:rsidRPr="001D296A">
        <w:rPr>
          <w:rFonts w:cs="Times New Roman"/>
          <w:sz w:val="24"/>
          <w:szCs w:val="24"/>
        </w:rPr>
        <w:t>số lẻ lần π.</w:t>
      </w:r>
    </w:p>
    <w:p w14:paraId="0930DE0B" w14:textId="70F619BD" w:rsidR="00ED4A49" w:rsidRPr="001D296A" w:rsidRDefault="00740FBF" w:rsidP="00FB1747">
      <w:pPr>
        <w:pStyle w:val="ListParagraph"/>
        <w:numPr>
          <w:ilvl w:val="0"/>
          <w:numId w:val="2"/>
        </w:numPr>
        <w:rPr>
          <w:rFonts w:ascii="Times New Roman" w:hAnsi="Times New Roman"/>
          <w:sz w:val="24"/>
          <w:szCs w:val="24"/>
        </w:rPr>
      </w:pPr>
      <w:r w:rsidRPr="001D296A">
        <w:rPr>
          <w:rFonts w:ascii="Times New Roman" w:hAnsi="Times New Roman"/>
          <w:sz w:val="24"/>
          <w:szCs w:val="24"/>
        </w:rPr>
        <w:t xml:space="preserve">[TH] </w:t>
      </w:r>
      <w:r w:rsidR="00ED4A49" w:rsidRPr="001D296A">
        <w:rPr>
          <w:rFonts w:ascii="Times New Roman" w:hAnsi="Times New Roman"/>
          <w:sz w:val="24"/>
          <w:szCs w:val="24"/>
        </w:rPr>
        <w:t>Giao thoa giữa hai nguồn kết hợp trên mặt nước người ta thấy điểm M đứng yên, có hiệu đường đi đến hai nguồn là (n + 0,5)λ. (n là số nguyên). Độ lệch pha của hai nguồn bằng một</w:t>
      </w:r>
    </w:p>
    <w:p w14:paraId="32C2FFFF" w14:textId="77777777" w:rsidR="00ED4A49" w:rsidRPr="001D296A" w:rsidRDefault="00ED4A49" w:rsidP="00ED4A49">
      <w:pPr>
        <w:tabs>
          <w:tab w:val="left" w:pos="5400"/>
        </w:tabs>
        <w:rPr>
          <w:rFonts w:cs="Times New Roman"/>
          <w:sz w:val="24"/>
          <w:szCs w:val="24"/>
        </w:rPr>
      </w:pPr>
      <w:r w:rsidRPr="001D296A">
        <w:rPr>
          <w:rFonts w:cs="Times New Roman"/>
          <w:b/>
          <w:bCs/>
          <w:color w:val="FF0000"/>
          <w:sz w:val="24"/>
          <w:szCs w:val="24"/>
        </w:rPr>
        <w:t xml:space="preserve">     A.</w:t>
      </w:r>
      <w:r w:rsidRPr="001D296A">
        <w:rPr>
          <w:rFonts w:cs="Times New Roman"/>
          <w:color w:val="FF0000"/>
          <w:sz w:val="24"/>
          <w:szCs w:val="24"/>
        </w:rPr>
        <w:t xml:space="preserve"> </w:t>
      </w:r>
      <w:r w:rsidRPr="001D296A">
        <w:rPr>
          <w:rFonts w:cs="Times New Roman"/>
          <w:sz w:val="24"/>
          <w:szCs w:val="24"/>
        </w:rPr>
        <w:t>số nguyên lần 2π.</w:t>
      </w:r>
      <w:r w:rsidRPr="001D296A">
        <w:rPr>
          <w:rFonts w:cs="Times New Roman"/>
          <w:sz w:val="24"/>
          <w:szCs w:val="24"/>
        </w:rPr>
        <w:tab/>
      </w:r>
      <w:r w:rsidRPr="001D296A">
        <w:rPr>
          <w:rFonts w:cs="Times New Roman"/>
          <w:b/>
          <w:bCs/>
          <w:sz w:val="24"/>
          <w:szCs w:val="24"/>
        </w:rPr>
        <w:t xml:space="preserve">     B.</w:t>
      </w:r>
      <w:r w:rsidRPr="001D296A">
        <w:rPr>
          <w:rFonts w:cs="Times New Roman"/>
          <w:sz w:val="24"/>
          <w:szCs w:val="24"/>
        </w:rPr>
        <w:t xml:space="preserve"> số nguyên lần π.</w:t>
      </w:r>
    </w:p>
    <w:p w14:paraId="7DE3B5B8" w14:textId="77777777" w:rsidR="00ED4A49" w:rsidRPr="001D296A" w:rsidRDefault="00ED4A49" w:rsidP="00ED4A49">
      <w:pPr>
        <w:tabs>
          <w:tab w:val="left" w:pos="5400"/>
        </w:tabs>
        <w:rPr>
          <w:rFonts w:cs="Times New Roman"/>
          <w:sz w:val="24"/>
          <w:szCs w:val="24"/>
        </w:rPr>
      </w:pPr>
      <w:r w:rsidRPr="001D296A">
        <w:rPr>
          <w:rFonts w:cs="Times New Roman"/>
          <w:b/>
          <w:bCs/>
          <w:sz w:val="24"/>
          <w:szCs w:val="24"/>
        </w:rPr>
        <w:lastRenderedPageBreak/>
        <w:t xml:space="preserve">     C.</w:t>
      </w:r>
      <w:r w:rsidRPr="001D296A">
        <w:rPr>
          <w:rFonts w:cs="Times New Roman"/>
          <w:sz w:val="24"/>
          <w:szCs w:val="24"/>
        </w:rPr>
        <w:t xml:space="preserve"> số lẻ lần π/2.</w:t>
      </w:r>
      <w:r w:rsidRPr="001D296A">
        <w:rPr>
          <w:rFonts w:cs="Times New Roman"/>
          <w:sz w:val="24"/>
          <w:szCs w:val="24"/>
        </w:rPr>
        <w:tab/>
      </w:r>
      <w:r w:rsidRPr="001D296A">
        <w:rPr>
          <w:rFonts w:cs="Times New Roman"/>
          <w:b/>
          <w:bCs/>
          <w:sz w:val="24"/>
          <w:szCs w:val="24"/>
        </w:rPr>
        <w:t xml:space="preserve">     D.</w:t>
      </w:r>
      <w:r w:rsidRPr="001D296A">
        <w:rPr>
          <w:rFonts w:cs="Times New Roman"/>
          <w:sz w:val="24"/>
          <w:szCs w:val="24"/>
        </w:rPr>
        <w:t xml:space="preserve"> số lẻ lần π.</w:t>
      </w:r>
    </w:p>
    <w:p w14:paraId="3B689359" w14:textId="30C35E2B" w:rsidR="008813E4" w:rsidRPr="001D296A" w:rsidRDefault="002B6F18" w:rsidP="001D296A">
      <w:pPr>
        <w:pStyle w:val="ListParagraph"/>
        <w:numPr>
          <w:ilvl w:val="0"/>
          <w:numId w:val="2"/>
        </w:numPr>
        <w:tabs>
          <w:tab w:val="clear" w:pos="0"/>
          <w:tab w:val="num" w:pos="851"/>
        </w:tabs>
        <w:rPr>
          <w:rFonts w:ascii="Times New Roman" w:hAnsi="Times New Roman"/>
          <w:sz w:val="24"/>
          <w:szCs w:val="24"/>
        </w:rPr>
      </w:pPr>
      <w:r w:rsidRPr="001D296A">
        <w:rPr>
          <w:rFonts w:ascii="Times New Roman" w:hAnsi="Times New Roman"/>
          <w:sz w:val="24"/>
          <w:szCs w:val="24"/>
        </w:rPr>
        <w:t xml:space="preserve">[TH] </w:t>
      </w:r>
      <w:r w:rsidR="008813E4" w:rsidRPr="001D296A">
        <w:rPr>
          <w:rFonts w:ascii="Times New Roman" w:hAnsi="Times New Roman"/>
          <w:sz w:val="24"/>
          <w:szCs w:val="24"/>
        </w:rPr>
        <w:t>Khoảng cách ngắn nhất từ trung điểm O của AB (A và B là các nguồn kết hợp cùng pha) đến một điểm dao động với biên độ cực đại trên đoạn AB là:</w:t>
      </w:r>
    </w:p>
    <w:p w14:paraId="35E99812" w14:textId="77777777" w:rsidR="008813E4" w:rsidRPr="001D296A" w:rsidRDefault="008813E4" w:rsidP="008813E4">
      <w:pPr>
        <w:tabs>
          <w:tab w:val="left" w:pos="2700"/>
          <w:tab w:val="left" w:pos="5400"/>
          <w:tab w:val="left" w:pos="8100"/>
        </w:tabs>
        <w:rPr>
          <w:rFonts w:cs="Times New Roman"/>
          <w:sz w:val="24"/>
          <w:szCs w:val="24"/>
        </w:rPr>
      </w:pPr>
      <w:r w:rsidRPr="001D296A">
        <w:rPr>
          <w:rFonts w:cs="Times New Roman"/>
          <w:b/>
          <w:bCs/>
          <w:color w:val="FF0000"/>
          <w:sz w:val="24"/>
          <w:szCs w:val="24"/>
        </w:rPr>
        <w:t xml:space="preserve">     A.</w:t>
      </w:r>
      <w:r w:rsidRPr="001D296A">
        <w:rPr>
          <w:rFonts w:cs="Times New Roman"/>
          <w:color w:val="FF0000"/>
          <w:sz w:val="24"/>
          <w:szCs w:val="24"/>
        </w:rPr>
        <w:t xml:space="preserve"> </w:t>
      </w:r>
      <w:r w:rsidRPr="001D296A">
        <w:rPr>
          <w:rFonts w:cs="Times New Roman"/>
          <w:sz w:val="24"/>
          <w:szCs w:val="24"/>
        </w:rPr>
        <w:t>λ/2.</w:t>
      </w:r>
      <w:r w:rsidRPr="001D296A">
        <w:rPr>
          <w:rFonts w:cs="Times New Roman"/>
          <w:sz w:val="24"/>
          <w:szCs w:val="24"/>
        </w:rPr>
        <w:tab/>
      </w:r>
      <w:r w:rsidRPr="001D296A">
        <w:rPr>
          <w:rFonts w:cs="Times New Roman"/>
          <w:b/>
          <w:bCs/>
          <w:sz w:val="24"/>
          <w:szCs w:val="24"/>
        </w:rPr>
        <w:t xml:space="preserve">     B.</w:t>
      </w:r>
      <w:r w:rsidRPr="001D296A">
        <w:rPr>
          <w:rFonts w:cs="Times New Roman"/>
          <w:sz w:val="24"/>
          <w:szCs w:val="24"/>
        </w:rPr>
        <w:t xml:space="preserve"> λ/4</w:t>
      </w:r>
      <w:r w:rsidRPr="001D296A">
        <w:rPr>
          <w:rFonts w:cs="Times New Roman"/>
          <w:sz w:val="24"/>
          <w:szCs w:val="24"/>
        </w:rPr>
        <w:tab/>
      </w:r>
      <w:r w:rsidRPr="001D296A">
        <w:rPr>
          <w:rFonts w:cs="Times New Roman"/>
          <w:b/>
          <w:bCs/>
          <w:sz w:val="24"/>
          <w:szCs w:val="24"/>
        </w:rPr>
        <w:t xml:space="preserve">     C.</w:t>
      </w:r>
      <w:r w:rsidRPr="001D296A">
        <w:rPr>
          <w:rFonts w:cs="Times New Roman"/>
          <w:sz w:val="24"/>
          <w:szCs w:val="24"/>
        </w:rPr>
        <w:t xml:space="preserve"> 3π/4.</w:t>
      </w:r>
      <w:r w:rsidRPr="001D296A">
        <w:rPr>
          <w:rFonts w:cs="Times New Roman"/>
          <w:sz w:val="24"/>
          <w:szCs w:val="24"/>
        </w:rPr>
        <w:tab/>
      </w:r>
      <w:r w:rsidRPr="001D296A">
        <w:rPr>
          <w:rFonts w:cs="Times New Roman"/>
          <w:b/>
          <w:bCs/>
          <w:sz w:val="24"/>
          <w:szCs w:val="24"/>
        </w:rPr>
        <w:t xml:space="preserve">     D.</w:t>
      </w:r>
      <w:r w:rsidRPr="001D296A">
        <w:rPr>
          <w:rFonts w:cs="Times New Roman"/>
          <w:sz w:val="24"/>
          <w:szCs w:val="24"/>
        </w:rPr>
        <w:t xml:space="preserve"> λ.</w:t>
      </w:r>
    </w:p>
    <w:p w14:paraId="6FF8B11B" w14:textId="4CEC1AD5" w:rsidR="008813E4" w:rsidRPr="001D296A" w:rsidRDefault="009C6903" w:rsidP="00554E36">
      <w:pPr>
        <w:pStyle w:val="ListParagraph"/>
        <w:numPr>
          <w:ilvl w:val="0"/>
          <w:numId w:val="2"/>
        </w:numPr>
        <w:tabs>
          <w:tab w:val="clear" w:pos="0"/>
          <w:tab w:val="num" w:pos="851"/>
        </w:tabs>
        <w:rPr>
          <w:rFonts w:ascii="Times New Roman" w:hAnsi="Times New Roman"/>
          <w:sz w:val="24"/>
          <w:szCs w:val="24"/>
        </w:rPr>
      </w:pPr>
      <w:r w:rsidRPr="001D296A">
        <w:rPr>
          <w:rFonts w:ascii="Times New Roman" w:hAnsi="Times New Roman"/>
          <w:sz w:val="24"/>
          <w:szCs w:val="24"/>
        </w:rPr>
        <w:t xml:space="preserve">[TH] </w:t>
      </w:r>
      <w:r w:rsidR="008813E4" w:rsidRPr="001D296A">
        <w:rPr>
          <w:rFonts w:ascii="Times New Roman" w:hAnsi="Times New Roman"/>
          <w:sz w:val="24"/>
          <w:szCs w:val="24"/>
        </w:rPr>
        <w:t>Khoảng cách ngắn nhất từ trung điểm O của AB (A và B là các nguồn kết hợp cùng pha) đến một điểm dao động với biên độ cực tiểu trên đoạn AB là (SGK VL 12):</w:t>
      </w:r>
    </w:p>
    <w:p w14:paraId="32AF51E5" w14:textId="77777777" w:rsidR="008813E4" w:rsidRPr="001D296A" w:rsidRDefault="008813E4" w:rsidP="008813E4">
      <w:pPr>
        <w:tabs>
          <w:tab w:val="left" w:pos="2700"/>
          <w:tab w:val="left" w:pos="5400"/>
          <w:tab w:val="left" w:pos="8100"/>
        </w:tabs>
        <w:rPr>
          <w:rFonts w:cs="Times New Roman"/>
          <w:sz w:val="24"/>
          <w:szCs w:val="24"/>
        </w:rPr>
      </w:pPr>
      <w:r w:rsidRPr="001D296A">
        <w:rPr>
          <w:rFonts w:cs="Times New Roman"/>
          <w:b/>
          <w:bCs/>
          <w:sz w:val="24"/>
          <w:szCs w:val="24"/>
        </w:rPr>
        <w:t xml:space="preserve">     A.</w:t>
      </w:r>
      <w:r w:rsidRPr="001D296A">
        <w:rPr>
          <w:rFonts w:cs="Times New Roman"/>
          <w:sz w:val="24"/>
          <w:szCs w:val="24"/>
        </w:rPr>
        <w:t xml:space="preserve"> λ/2.</w:t>
      </w:r>
      <w:r w:rsidRPr="001D296A">
        <w:rPr>
          <w:rFonts w:cs="Times New Roman"/>
          <w:sz w:val="24"/>
          <w:szCs w:val="24"/>
        </w:rPr>
        <w:tab/>
      </w:r>
      <w:r w:rsidRPr="001D296A">
        <w:rPr>
          <w:rFonts w:cs="Times New Roman"/>
          <w:b/>
          <w:bCs/>
          <w:sz w:val="24"/>
          <w:szCs w:val="24"/>
        </w:rPr>
        <w:t xml:space="preserve">     </w:t>
      </w:r>
      <w:r w:rsidRPr="001D296A">
        <w:rPr>
          <w:rFonts w:cs="Times New Roman"/>
          <w:b/>
          <w:bCs/>
          <w:color w:val="FF0000"/>
          <w:sz w:val="24"/>
          <w:szCs w:val="24"/>
        </w:rPr>
        <w:t>B.</w:t>
      </w:r>
      <w:r w:rsidRPr="001D296A">
        <w:rPr>
          <w:rFonts w:cs="Times New Roman"/>
          <w:color w:val="FF0000"/>
          <w:sz w:val="24"/>
          <w:szCs w:val="24"/>
        </w:rPr>
        <w:t xml:space="preserve"> </w:t>
      </w:r>
      <w:r w:rsidRPr="001D296A">
        <w:rPr>
          <w:rFonts w:cs="Times New Roman"/>
          <w:sz w:val="24"/>
          <w:szCs w:val="24"/>
        </w:rPr>
        <w:t>λ/4</w:t>
      </w:r>
      <w:r w:rsidRPr="001D296A">
        <w:rPr>
          <w:rFonts w:cs="Times New Roman"/>
          <w:sz w:val="24"/>
          <w:szCs w:val="24"/>
        </w:rPr>
        <w:tab/>
      </w:r>
      <w:r w:rsidRPr="001D296A">
        <w:rPr>
          <w:rFonts w:cs="Times New Roman"/>
          <w:b/>
          <w:bCs/>
          <w:sz w:val="24"/>
          <w:szCs w:val="24"/>
        </w:rPr>
        <w:t xml:space="preserve">     C.</w:t>
      </w:r>
      <w:r w:rsidRPr="001D296A">
        <w:rPr>
          <w:rFonts w:cs="Times New Roman"/>
          <w:sz w:val="24"/>
          <w:szCs w:val="24"/>
        </w:rPr>
        <w:t xml:space="preserve"> 3π/4.</w:t>
      </w:r>
      <w:r w:rsidRPr="001D296A">
        <w:rPr>
          <w:rFonts w:cs="Times New Roman"/>
          <w:sz w:val="24"/>
          <w:szCs w:val="24"/>
        </w:rPr>
        <w:tab/>
      </w:r>
      <w:r w:rsidRPr="001D296A">
        <w:rPr>
          <w:rFonts w:cs="Times New Roman"/>
          <w:b/>
          <w:bCs/>
          <w:sz w:val="24"/>
          <w:szCs w:val="24"/>
        </w:rPr>
        <w:t xml:space="preserve">     D.</w:t>
      </w:r>
      <w:r w:rsidRPr="001D296A">
        <w:rPr>
          <w:rFonts w:cs="Times New Roman"/>
          <w:sz w:val="24"/>
          <w:szCs w:val="24"/>
        </w:rPr>
        <w:t xml:space="preserve"> λ.</w:t>
      </w:r>
    </w:p>
    <w:p w14:paraId="097358B0" w14:textId="5C046780" w:rsidR="004B027C" w:rsidRPr="001D296A" w:rsidRDefault="00554E36" w:rsidP="00554E36">
      <w:pPr>
        <w:pStyle w:val="ListParagraph"/>
        <w:numPr>
          <w:ilvl w:val="0"/>
          <w:numId w:val="2"/>
        </w:numPr>
        <w:tabs>
          <w:tab w:val="clear" w:pos="0"/>
          <w:tab w:val="num" w:pos="851"/>
        </w:tabs>
        <w:rPr>
          <w:rFonts w:ascii="Times New Roman" w:hAnsi="Times New Roman"/>
          <w:sz w:val="24"/>
          <w:szCs w:val="24"/>
        </w:rPr>
      </w:pPr>
      <w:r>
        <w:rPr>
          <w:rFonts w:ascii="Times New Roman" w:hAnsi="Times New Roman"/>
          <w:sz w:val="24"/>
          <w:szCs w:val="24"/>
        </w:rPr>
        <w:t>[TH]</w:t>
      </w:r>
      <w:r w:rsidR="004B027C" w:rsidRPr="001D296A">
        <w:rPr>
          <w:rFonts w:ascii="Times New Roman" w:hAnsi="Times New Roman"/>
          <w:sz w:val="24"/>
          <w:szCs w:val="24"/>
        </w:rPr>
        <w:t xml:space="preserve"> Hai nguồn dao động kết hợp S</w:t>
      </w:r>
      <w:r w:rsidR="004B027C" w:rsidRPr="001D296A">
        <w:rPr>
          <w:rFonts w:ascii="Times New Roman" w:hAnsi="Times New Roman"/>
          <w:sz w:val="24"/>
          <w:szCs w:val="24"/>
          <w:vertAlign w:val="subscript"/>
        </w:rPr>
        <w:t>1</w:t>
      </w:r>
      <w:r w:rsidR="004B027C" w:rsidRPr="001D296A">
        <w:rPr>
          <w:rFonts w:ascii="Times New Roman" w:hAnsi="Times New Roman"/>
          <w:sz w:val="24"/>
          <w:szCs w:val="24"/>
        </w:rPr>
        <w:t>, S</w:t>
      </w:r>
      <w:r w:rsidR="004B027C" w:rsidRPr="001D296A">
        <w:rPr>
          <w:rFonts w:ascii="Times New Roman" w:hAnsi="Times New Roman"/>
          <w:sz w:val="24"/>
          <w:szCs w:val="24"/>
          <w:vertAlign w:val="subscript"/>
        </w:rPr>
        <w:t>2</w:t>
      </w:r>
      <w:r w:rsidR="004B027C" w:rsidRPr="001D296A">
        <w:rPr>
          <w:rFonts w:ascii="Times New Roman" w:hAnsi="Times New Roman"/>
          <w:sz w:val="24"/>
          <w:szCs w:val="24"/>
        </w:rPr>
        <w:t xml:space="preserve"> gây ra hiện tượng giao thoa sóng trên mặt thoáng chất lỏng. Nếu tăng tần số dao động của hai nguồn S</w:t>
      </w:r>
      <w:r w:rsidR="004B027C" w:rsidRPr="001D296A">
        <w:rPr>
          <w:rFonts w:ascii="Times New Roman" w:hAnsi="Times New Roman"/>
          <w:sz w:val="24"/>
          <w:szCs w:val="24"/>
          <w:vertAlign w:val="subscript"/>
        </w:rPr>
        <w:t>1</w:t>
      </w:r>
      <w:r w:rsidR="004B027C" w:rsidRPr="001D296A">
        <w:rPr>
          <w:rFonts w:ascii="Times New Roman" w:hAnsi="Times New Roman"/>
          <w:sz w:val="24"/>
          <w:szCs w:val="24"/>
        </w:rPr>
        <w:t xml:space="preserve"> và S</w:t>
      </w:r>
      <w:r w:rsidR="004B027C" w:rsidRPr="001D296A">
        <w:rPr>
          <w:rFonts w:ascii="Times New Roman" w:hAnsi="Times New Roman"/>
          <w:sz w:val="24"/>
          <w:szCs w:val="24"/>
          <w:vertAlign w:val="subscript"/>
        </w:rPr>
        <w:t>2</w:t>
      </w:r>
      <w:r w:rsidR="004B027C" w:rsidRPr="001D296A">
        <w:rPr>
          <w:rFonts w:ascii="Times New Roman" w:hAnsi="Times New Roman"/>
          <w:sz w:val="24"/>
          <w:szCs w:val="24"/>
        </w:rPr>
        <w:t xml:space="preserve"> lên 2 lần thì khoảng cách giữa hai điểm liên tiếp trên S</w:t>
      </w:r>
      <w:r w:rsidR="004B027C" w:rsidRPr="001D296A">
        <w:rPr>
          <w:rFonts w:ascii="Times New Roman" w:hAnsi="Times New Roman"/>
          <w:sz w:val="24"/>
          <w:szCs w:val="24"/>
          <w:vertAlign w:val="subscript"/>
        </w:rPr>
        <w:t>1</w:t>
      </w:r>
      <w:r w:rsidR="004B027C" w:rsidRPr="001D296A">
        <w:rPr>
          <w:rFonts w:ascii="Times New Roman" w:hAnsi="Times New Roman"/>
          <w:sz w:val="24"/>
          <w:szCs w:val="24"/>
        </w:rPr>
        <w:t>S</w:t>
      </w:r>
      <w:r w:rsidR="004B027C" w:rsidRPr="001D296A">
        <w:rPr>
          <w:rFonts w:ascii="Times New Roman" w:hAnsi="Times New Roman"/>
          <w:sz w:val="24"/>
          <w:szCs w:val="24"/>
          <w:vertAlign w:val="subscript"/>
        </w:rPr>
        <w:t>2</w:t>
      </w:r>
      <w:r w:rsidR="004B027C" w:rsidRPr="001D296A">
        <w:rPr>
          <w:rFonts w:ascii="Times New Roman" w:hAnsi="Times New Roman"/>
          <w:sz w:val="24"/>
          <w:szCs w:val="24"/>
        </w:rPr>
        <w:t xml:space="preserve"> có biên độ dao động cực tiểu sẽ thay đổi như thế nào? Coi tốc độ truyền sóng không đổi.</w:t>
      </w:r>
    </w:p>
    <w:p w14:paraId="291E184D" w14:textId="77777777" w:rsidR="004B027C" w:rsidRPr="001D296A" w:rsidRDefault="004B027C" w:rsidP="004B027C">
      <w:pPr>
        <w:tabs>
          <w:tab w:val="left" w:pos="5400"/>
        </w:tabs>
        <w:rPr>
          <w:rFonts w:cs="Times New Roman"/>
          <w:sz w:val="24"/>
          <w:szCs w:val="24"/>
        </w:rPr>
      </w:pPr>
      <w:r w:rsidRPr="001D296A">
        <w:rPr>
          <w:rFonts w:cs="Times New Roman"/>
          <w:b/>
          <w:bCs/>
          <w:sz w:val="24"/>
          <w:szCs w:val="24"/>
        </w:rPr>
        <w:t xml:space="preserve">     A.</w:t>
      </w:r>
      <w:r w:rsidRPr="001D296A">
        <w:rPr>
          <w:rFonts w:cs="Times New Roman"/>
          <w:sz w:val="24"/>
          <w:szCs w:val="24"/>
        </w:rPr>
        <w:t xml:space="preserve"> Tăng lên 2 lần.</w:t>
      </w:r>
      <w:r w:rsidRPr="001D296A">
        <w:rPr>
          <w:rFonts w:cs="Times New Roman"/>
          <w:sz w:val="24"/>
          <w:szCs w:val="24"/>
        </w:rPr>
        <w:tab/>
      </w:r>
      <w:r w:rsidRPr="001D296A">
        <w:rPr>
          <w:rFonts w:cs="Times New Roman"/>
          <w:b/>
          <w:bCs/>
          <w:sz w:val="24"/>
          <w:szCs w:val="24"/>
        </w:rPr>
        <w:t xml:space="preserve">     B.</w:t>
      </w:r>
      <w:r w:rsidRPr="001D296A">
        <w:rPr>
          <w:rFonts w:cs="Times New Roman"/>
          <w:sz w:val="24"/>
          <w:szCs w:val="24"/>
        </w:rPr>
        <w:t xml:space="preserve"> Không thay đổi.</w:t>
      </w:r>
    </w:p>
    <w:p w14:paraId="02971CF1" w14:textId="77777777" w:rsidR="004B027C" w:rsidRPr="001D296A" w:rsidRDefault="004B027C" w:rsidP="004B027C">
      <w:pPr>
        <w:tabs>
          <w:tab w:val="left" w:pos="5400"/>
        </w:tabs>
        <w:rPr>
          <w:rFonts w:cs="Times New Roman"/>
          <w:sz w:val="24"/>
          <w:szCs w:val="24"/>
        </w:rPr>
      </w:pPr>
      <w:r w:rsidRPr="001D296A">
        <w:rPr>
          <w:rFonts w:cs="Times New Roman"/>
          <w:b/>
          <w:bCs/>
          <w:color w:val="FF0000"/>
          <w:sz w:val="24"/>
          <w:szCs w:val="24"/>
        </w:rPr>
        <w:t xml:space="preserve">     C.</w:t>
      </w:r>
      <w:r w:rsidRPr="001D296A">
        <w:rPr>
          <w:rFonts w:cs="Times New Roman"/>
          <w:color w:val="FF0000"/>
          <w:sz w:val="24"/>
          <w:szCs w:val="24"/>
        </w:rPr>
        <w:t xml:space="preserve"> </w:t>
      </w:r>
      <w:r w:rsidRPr="001D296A">
        <w:rPr>
          <w:rFonts w:cs="Times New Roman"/>
          <w:sz w:val="24"/>
          <w:szCs w:val="24"/>
        </w:rPr>
        <w:t>Giảm đi 2 lần.</w:t>
      </w:r>
      <w:r w:rsidRPr="001D296A">
        <w:rPr>
          <w:rFonts w:cs="Times New Roman"/>
          <w:sz w:val="24"/>
          <w:szCs w:val="24"/>
        </w:rPr>
        <w:tab/>
      </w:r>
      <w:r w:rsidRPr="001D296A">
        <w:rPr>
          <w:rFonts w:cs="Times New Roman"/>
          <w:b/>
          <w:bCs/>
          <w:sz w:val="24"/>
          <w:szCs w:val="24"/>
        </w:rPr>
        <w:t xml:space="preserve">     D.</w:t>
      </w:r>
      <w:r w:rsidRPr="001D296A">
        <w:rPr>
          <w:rFonts w:cs="Times New Roman"/>
          <w:sz w:val="24"/>
          <w:szCs w:val="24"/>
        </w:rPr>
        <w:t xml:space="preserve"> Tăng lên 4 lần.</w:t>
      </w:r>
    </w:p>
    <w:p w14:paraId="2BFBDA20" w14:textId="77186F69" w:rsidR="00423A38" w:rsidRPr="001D296A" w:rsidRDefault="00BC7BE9" w:rsidP="00FB1747">
      <w:pPr>
        <w:pStyle w:val="ListParagraph"/>
        <w:numPr>
          <w:ilvl w:val="0"/>
          <w:numId w:val="2"/>
        </w:numPr>
        <w:tabs>
          <w:tab w:val="left" w:pos="707"/>
          <w:tab w:val="left" w:pos="851"/>
        </w:tabs>
        <w:rPr>
          <w:rFonts w:ascii="Times New Roman" w:hAnsi="Times New Roman"/>
          <w:sz w:val="24"/>
          <w:szCs w:val="24"/>
        </w:rPr>
      </w:pPr>
      <w:r w:rsidRPr="001D296A">
        <w:rPr>
          <w:rFonts w:ascii="Times New Roman" w:hAnsi="Times New Roman"/>
          <w:sz w:val="24"/>
          <w:szCs w:val="24"/>
        </w:rPr>
        <w:t>[</w:t>
      </w:r>
      <w:r w:rsidR="008B0C66" w:rsidRPr="001D296A">
        <w:rPr>
          <w:rFonts w:ascii="Times New Roman" w:hAnsi="Times New Roman"/>
          <w:sz w:val="24"/>
          <w:szCs w:val="24"/>
        </w:rPr>
        <w:t>TH</w:t>
      </w:r>
      <w:r w:rsidRPr="001D296A">
        <w:rPr>
          <w:rFonts w:ascii="Times New Roman" w:hAnsi="Times New Roman"/>
          <w:sz w:val="24"/>
          <w:szCs w:val="24"/>
        </w:rPr>
        <w:t xml:space="preserve">] </w:t>
      </w:r>
      <w:r w:rsidR="00423A38" w:rsidRPr="001D296A">
        <w:rPr>
          <w:rFonts w:ascii="Times New Roman" w:hAnsi="Times New Roman"/>
          <w:sz w:val="24"/>
          <w:szCs w:val="24"/>
        </w:rPr>
        <w:t xml:space="preserve">Hai nguồn A và B trên mặt nước dao động cùng pha, O là trung điểm AB dao động với biên độ 2a. Các điểm trên đoạn AB dao động với biên độ A0 (0 &lt; A0 &lt; 2a) cách đều nhau những khoảng không đổi </w:t>
      </w:r>
      <w:r w:rsidR="00612069" w:rsidRPr="001D296A">
        <w:rPr>
          <w:rFonts w:ascii="Times New Roman" w:hAnsi="Times New Roman"/>
          <w:sz w:val="24"/>
          <w:szCs w:val="24"/>
        </w:rPr>
        <w:t>Δ</w:t>
      </w:r>
      <w:r w:rsidR="00423A38" w:rsidRPr="001D296A">
        <w:rPr>
          <w:rFonts w:ascii="Times New Roman" w:hAnsi="Times New Roman"/>
          <w:sz w:val="24"/>
          <w:szCs w:val="24"/>
        </w:rPr>
        <w:t xml:space="preserve">x nhỏ hơn bước sóng λ. Giá trị </w:t>
      </w:r>
      <w:r w:rsidR="00612069" w:rsidRPr="001D296A">
        <w:rPr>
          <w:rFonts w:ascii="Times New Roman" w:hAnsi="Times New Roman"/>
          <w:sz w:val="24"/>
          <w:szCs w:val="24"/>
        </w:rPr>
        <w:t>Δ</w:t>
      </w:r>
      <w:r w:rsidR="00423A38" w:rsidRPr="001D296A">
        <w:rPr>
          <w:rFonts w:ascii="Times New Roman" w:hAnsi="Times New Roman"/>
          <w:sz w:val="24"/>
          <w:szCs w:val="24"/>
        </w:rPr>
        <w:t>x là:</w:t>
      </w:r>
    </w:p>
    <w:p w14:paraId="60DD0EA3" w14:textId="1EB9DEF9" w:rsidR="00423A38" w:rsidRPr="001D296A" w:rsidRDefault="00423A38" w:rsidP="00423A38">
      <w:pPr>
        <w:tabs>
          <w:tab w:val="left" w:pos="707"/>
          <w:tab w:val="left" w:pos="851"/>
        </w:tabs>
        <w:rPr>
          <w:rFonts w:cs="Times New Roman"/>
          <w:sz w:val="24"/>
          <w:szCs w:val="24"/>
        </w:rPr>
      </w:pPr>
      <w:r w:rsidRPr="001D296A">
        <w:rPr>
          <w:rFonts w:cs="Times New Roman"/>
          <w:sz w:val="24"/>
          <w:szCs w:val="24"/>
        </w:rPr>
        <w:t xml:space="preserve">A. λ/8.      </w:t>
      </w:r>
      <w:r w:rsidR="00612069" w:rsidRPr="001D296A">
        <w:rPr>
          <w:rFonts w:cs="Times New Roman"/>
          <w:sz w:val="24"/>
          <w:szCs w:val="24"/>
        </w:rPr>
        <w:tab/>
      </w:r>
      <w:r w:rsidR="00612069" w:rsidRPr="001D296A">
        <w:rPr>
          <w:rFonts w:cs="Times New Roman"/>
          <w:sz w:val="24"/>
          <w:szCs w:val="24"/>
        </w:rPr>
        <w:tab/>
      </w:r>
      <w:r w:rsidRPr="001D296A">
        <w:rPr>
          <w:rFonts w:cs="Times New Roman"/>
          <w:sz w:val="24"/>
          <w:szCs w:val="24"/>
        </w:rPr>
        <w:t>B. λ/12.</w:t>
      </w:r>
      <w:r w:rsidR="00612069" w:rsidRPr="001D296A">
        <w:rPr>
          <w:rFonts w:cs="Times New Roman"/>
          <w:sz w:val="24"/>
          <w:szCs w:val="24"/>
        </w:rPr>
        <w:tab/>
      </w:r>
      <w:r w:rsidR="00612069" w:rsidRPr="001D296A">
        <w:rPr>
          <w:rFonts w:cs="Times New Roman"/>
          <w:sz w:val="24"/>
          <w:szCs w:val="24"/>
        </w:rPr>
        <w:tab/>
      </w:r>
      <w:r w:rsidRPr="001D296A">
        <w:rPr>
          <w:rFonts w:cs="Times New Roman"/>
          <w:color w:val="FF0000"/>
          <w:sz w:val="24"/>
          <w:szCs w:val="24"/>
        </w:rPr>
        <w:t xml:space="preserve">C. </w:t>
      </w:r>
      <w:r w:rsidRPr="001D296A">
        <w:rPr>
          <w:rFonts w:cs="Times New Roman"/>
          <w:sz w:val="24"/>
          <w:szCs w:val="24"/>
        </w:rPr>
        <w:t xml:space="preserve">λ/4.      </w:t>
      </w:r>
      <w:r w:rsidR="00612069" w:rsidRPr="001D296A">
        <w:rPr>
          <w:rFonts w:cs="Times New Roman"/>
          <w:sz w:val="24"/>
          <w:szCs w:val="24"/>
        </w:rPr>
        <w:tab/>
      </w:r>
      <w:r w:rsidR="00612069" w:rsidRPr="001D296A">
        <w:rPr>
          <w:rFonts w:cs="Times New Roman"/>
          <w:sz w:val="24"/>
          <w:szCs w:val="24"/>
        </w:rPr>
        <w:tab/>
      </w:r>
      <w:r w:rsidRPr="001D296A">
        <w:rPr>
          <w:rFonts w:cs="Times New Roman"/>
          <w:sz w:val="24"/>
          <w:szCs w:val="24"/>
        </w:rPr>
        <w:t>D. λ/6.</w:t>
      </w:r>
    </w:p>
    <w:p w14:paraId="1CD4D567" w14:textId="39397F12" w:rsidR="00797BEA" w:rsidRPr="001D296A" w:rsidRDefault="004003E5" w:rsidP="00956504">
      <w:pPr>
        <w:pStyle w:val="ListParagraph"/>
        <w:numPr>
          <w:ilvl w:val="0"/>
          <w:numId w:val="2"/>
        </w:numPr>
        <w:tabs>
          <w:tab w:val="clear" w:pos="0"/>
          <w:tab w:val="num" w:pos="851"/>
        </w:tabs>
        <w:spacing w:before="60"/>
        <w:rPr>
          <w:rFonts w:ascii="Times New Roman" w:hAnsi="Times New Roman"/>
          <w:sz w:val="24"/>
          <w:szCs w:val="24"/>
          <w:lang w:val="pt-BR"/>
        </w:rPr>
      </w:pPr>
      <w:r w:rsidRPr="001D296A">
        <w:rPr>
          <w:rFonts w:ascii="Times New Roman" w:hAnsi="Times New Roman"/>
          <w:sz w:val="24"/>
          <w:szCs w:val="24"/>
          <w:lang w:val="pt-BR"/>
        </w:rPr>
        <w:t xml:space="preserve">[TH] </w:t>
      </w:r>
      <w:r w:rsidR="00797BEA" w:rsidRPr="001D296A">
        <w:rPr>
          <w:rFonts w:ascii="Times New Roman" w:hAnsi="Times New Roman"/>
          <w:sz w:val="24"/>
          <w:szCs w:val="24"/>
          <w:lang w:val="pt-BR"/>
        </w:rPr>
        <w:t>Để khảo sát giao thoa sóng cơ, người ta bố trí trên mặt nước nằm ngang hai nguồn kết hợp S</w:t>
      </w:r>
      <w:r w:rsidR="00797BEA" w:rsidRPr="001D296A">
        <w:rPr>
          <w:rFonts w:ascii="Times New Roman" w:hAnsi="Times New Roman"/>
          <w:sz w:val="24"/>
          <w:szCs w:val="24"/>
          <w:vertAlign w:val="subscript"/>
          <w:lang w:val="pt-BR"/>
        </w:rPr>
        <w:t>1</w:t>
      </w:r>
      <w:r w:rsidR="00797BEA" w:rsidRPr="001D296A">
        <w:rPr>
          <w:rFonts w:ascii="Times New Roman" w:hAnsi="Times New Roman"/>
          <w:sz w:val="24"/>
          <w:szCs w:val="24"/>
          <w:lang w:val="pt-BR"/>
        </w:rPr>
        <w:t xml:space="preserve"> và S</w:t>
      </w:r>
      <w:r w:rsidR="00797BEA" w:rsidRPr="001D296A">
        <w:rPr>
          <w:rFonts w:ascii="Times New Roman" w:hAnsi="Times New Roman"/>
          <w:sz w:val="24"/>
          <w:szCs w:val="24"/>
          <w:vertAlign w:val="subscript"/>
          <w:lang w:val="pt-BR"/>
        </w:rPr>
        <w:t>2</w:t>
      </w:r>
      <w:r w:rsidR="00797BEA" w:rsidRPr="001D296A">
        <w:rPr>
          <w:rFonts w:ascii="Times New Roman" w:hAnsi="Times New Roman"/>
          <w:sz w:val="24"/>
          <w:szCs w:val="24"/>
          <w:lang w:val="pt-BR"/>
        </w:rPr>
        <w:t>. Hai nguồn này dao động điều hòa theo phương thẳng đứng, cùng pha. Xem biên độ sóng không thay đổi trong quá trình truyền sóng. Các điểm thuộc mặt nước và nằm trên đường trung trực của đoạn S</w:t>
      </w:r>
      <w:r w:rsidR="00797BEA" w:rsidRPr="001D296A">
        <w:rPr>
          <w:rFonts w:ascii="Times New Roman" w:hAnsi="Times New Roman"/>
          <w:sz w:val="24"/>
          <w:szCs w:val="24"/>
          <w:vertAlign w:val="subscript"/>
          <w:lang w:val="pt-BR"/>
        </w:rPr>
        <w:t>1</w:t>
      </w:r>
      <w:r w:rsidR="00797BEA" w:rsidRPr="001D296A">
        <w:rPr>
          <w:rFonts w:ascii="Times New Roman" w:hAnsi="Times New Roman"/>
          <w:sz w:val="24"/>
          <w:szCs w:val="24"/>
          <w:lang w:val="pt-BR"/>
        </w:rPr>
        <w:t>S</w:t>
      </w:r>
      <w:r w:rsidR="00797BEA" w:rsidRPr="001D296A">
        <w:rPr>
          <w:rFonts w:ascii="Times New Roman" w:hAnsi="Times New Roman"/>
          <w:sz w:val="24"/>
          <w:szCs w:val="24"/>
          <w:vertAlign w:val="subscript"/>
          <w:lang w:val="pt-BR"/>
        </w:rPr>
        <w:t>2</w:t>
      </w:r>
      <w:r w:rsidR="00797BEA" w:rsidRPr="001D296A">
        <w:rPr>
          <w:rFonts w:ascii="Times New Roman" w:hAnsi="Times New Roman"/>
          <w:sz w:val="24"/>
          <w:szCs w:val="24"/>
          <w:lang w:val="pt-BR"/>
        </w:rPr>
        <w:t xml:space="preserve"> sẽ</w:t>
      </w:r>
    </w:p>
    <w:p w14:paraId="15AD5B3E" w14:textId="77777777" w:rsidR="006748AB" w:rsidRPr="001D296A" w:rsidRDefault="00797BEA" w:rsidP="006748AB">
      <w:pPr>
        <w:tabs>
          <w:tab w:val="left" w:pos="5136"/>
        </w:tabs>
        <w:rPr>
          <w:rFonts w:cs="Times New Roman"/>
          <w:sz w:val="24"/>
          <w:szCs w:val="24"/>
          <w:lang w:val="pt-BR"/>
        </w:rPr>
      </w:pPr>
      <w:r w:rsidRPr="001D296A">
        <w:rPr>
          <w:rFonts w:cs="Times New Roman"/>
          <w:b/>
          <w:color w:val="FF0000"/>
          <w:sz w:val="24"/>
          <w:szCs w:val="24"/>
          <w:lang w:val="pt-BR"/>
        </w:rPr>
        <w:t xml:space="preserve">A. </w:t>
      </w:r>
      <w:r w:rsidRPr="001D296A">
        <w:rPr>
          <w:rFonts w:cs="Times New Roman"/>
          <w:sz w:val="24"/>
          <w:szCs w:val="24"/>
          <w:lang w:val="pt-BR"/>
        </w:rPr>
        <w:t>dao động với biên độ cực đạ</w:t>
      </w:r>
      <w:r w:rsidR="006748AB" w:rsidRPr="001D296A">
        <w:rPr>
          <w:rFonts w:cs="Times New Roman"/>
          <w:sz w:val="24"/>
          <w:szCs w:val="24"/>
          <w:lang w:val="pt-BR"/>
        </w:rPr>
        <w:t xml:space="preserve">         </w:t>
      </w:r>
      <w:r w:rsidRPr="001D296A">
        <w:rPr>
          <w:rFonts w:cs="Times New Roman"/>
          <w:sz w:val="24"/>
          <w:szCs w:val="24"/>
          <w:lang w:val="pt-BR"/>
        </w:rPr>
        <w:t xml:space="preserve"> </w:t>
      </w:r>
    </w:p>
    <w:p w14:paraId="2C0B7F2D" w14:textId="339FD4A4" w:rsidR="00797BEA" w:rsidRPr="001D296A" w:rsidRDefault="00797BEA" w:rsidP="006748AB">
      <w:pPr>
        <w:tabs>
          <w:tab w:val="left" w:pos="5136"/>
        </w:tabs>
        <w:rPr>
          <w:rFonts w:cs="Times New Roman"/>
          <w:sz w:val="24"/>
          <w:szCs w:val="24"/>
          <w:lang w:val="vi-VN"/>
        </w:rPr>
      </w:pPr>
      <w:r w:rsidRPr="001D296A">
        <w:rPr>
          <w:rFonts w:cs="Times New Roman"/>
          <w:b/>
          <w:sz w:val="24"/>
          <w:szCs w:val="24"/>
          <w:lang w:val="pt-BR"/>
        </w:rPr>
        <w:t xml:space="preserve">B. </w:t>
      </w:r>
      <w:r w:rsidRPr="001D296A">
        <w:rPr>
          <w:rFonts w:cs="Times New Roman"/>
          <w:sz w:val="24"/>
          <w:szCs w:val="24"/>
          <w:lang w:val="pt-BR"/>
        </w:rPr>
        <w:t>dao động với biên độ bằng nửa biên độ cực đại</w:t>
      </w:r>
      <w:r w:rsidRPr="001D296A">
        <w:rPr>
          <w:rFonts w:cs="Times New Roman"/>
          <w:sz w:val="24"/>
          <w:szCs w:val="24"/>
          <w:lang w:val="vi-VN"/>
        </w:rPr>
        <w:t>.</w:t>
      </w:r>
    </w:p>
    <w:p w14:paraId="1C292940" w14:textId="77777777" w:rsidR="006748AB" w:rsidRPr="001D296A" w:rsidRDefault="00797BEA" w:rsidP="006748AB">
      <w:pPr>
        <w:tabs>
          <w:tab w:val="left" w:pos="5136"/>
        </w:tabs>
        <w:rPr>
          <w:rFonts w:cs="Times New Roman"/>
          <w:sz w:val="24"/>
          <w:szCs w:val="24"/>
          <w:lang w:val="pt-BR"/>
        </w:rPr>
      </w:pPr>
      <w:r w:rsidRPr="001D296A">
        <w:rPr>
          <w:rFonts w:cs="Times New Roman"/>
          <w:b/>
          <w:sz w:val="24"/>
          <w:szCs w:val="24"/>
          <w:lang w:val="pt-BR"/>
        </w:rPr>
        <w:t xml:space="preserve">C. </w:t>
      </w:r>
      <w:r w:rsidRPr="001D296A">
        <w:rPr>
          <w:rFonts w:cs="Times New Roman"/>
          <w:sz w:val="24"/>
          <w:szCs w:val="24"/>
          <w:lang w:val="pt-BR"/>
        </w:rPr>
        <w:t>dao động với biên độ cực tiểu</w:t>
      </w:r>
      <w:r w:rsidRPr="001D296A">
        <w:rPr>
          <w:rFonts w:cs="Times New Roman"/>
          <w:sz w:val="24"/>
          <w:szCs w:val="24"/>
          <w:lang w:val="vi-VN"/>
        </w:rPr>
        <w:t>.</w:t>
      </w:r>
      <w:r w:rsidRPr="001D296A">
        <w:rPr>
          <w:rFonts w:cs="Times New Roman"/>
          <w:sz w:val="24"/>
          <w:szCs w:val="24"/>
          <w:lang w:val="pt-BR"/>
        </w:rPr>
        <w:tab/>
        <w:t xml:space="preserve">    </w:t>
      </w:r>
    </w:p>
    <w:p w14:paraId="501AA203" w14:textId="72204EAB" w:rsidR="00797BEA" w:rsidRPr="001D296A" w:rsidRDefault="00797BEA" w:rsidP="006748AB">
      <w:pPr>
        <w:tabs>
          <w:tab w:val="left" w:pos="5136"/>
        </w:tabs>
        <w:rPr>
          <w:rFonts w:cs="Times New Roman"/>
          <w:sz w:val="24"/>
          <w:szCs w:val="24"/>
          <w:lang w:val="vi-VN"/>
        </w:rPr>
      </w:pPr>
      <w:r w:rsidRPr="001D296A">
        <w:rPr>
          <w:rFonts w:cs="Times New Roman"/>
          <w:b/>
          <w:sz w:val="24"/>
          <w:szCs w:val="24"/>
          <w:lang w:val="pt-BR"/>
        </w:rPr>
        <w:t xml:space="preserve">D. </w:t>
      </w:r>
      <w:r w:rsidRPr="001D296A">
        <w:rPr>
          <w:rFonts w:cs="Times New Roman"/>
          <w:sz w:val="24"/>
          <w:szCs w:val="24"/>
          <w:lang w:val="pt-BR"/>
        </w:rPr>
        <w:t>không dao động</w:t>
      </w:r>
      <w:r w:rsidRPr="001D296A">
        <w:rPr>
          <w:rFonts w:cs="Times New Roman"/>
          <w:sz w:val="24"/>
          <w:szCs w:val="24"/>
          <w:lang w:val="vi-VN"/>
        </w:rPr>
        <w:t>.</w:t>
      </w:r>
    </w:p>
    <w:p w14:paraId="606E551F" w14:textId="0439CFB6" w:rsidR="00A52EE3" w:rsidRPr="001D296A" w:rsidRDefault="00956504" w:rsidP="00FB1747">
      <w:pPr>
        <w:pStyle w:val="ListParagraph"/>
        <w:widowControl w:val="0"/>
        <w:numPr>
          <w:ilvl w:val="0"/>
          <w:numId w:val="2"/>
        </w:numPr>
        <w:tabs>
          <w:tab w:val="left" w:pos="992"/>
        </w:tabs>
        <w:rPr>
          <w:rFonts w:ascii="Times New Roman" w:hAnsi="Times New Roman"/>
          <w:sz w:val="24"/>
          <w:szCs w:val="24"/>
        </w:rPr>
      </w:pPr>
      <w:r>
        <w:rPr>
          <w:rFonts w:ascii="Times New Roman" w:hAnsi="Times New Roman"/>
          <w:b/>
          <w:color w:val="0000FF"/>
          <w:sz w:val="24"/>
          <w:szCs w:val="24"/>
        </w:rPr>
        <w:t>[TH]</w:t>
      </w:r>
      <w:r w:rsidR="00A52EE3" w:rsidRPr="001D296A">
        <w:rPr>
          <w:rFonts w:ascii="Times New Roman" w:hAnsi="Times New Roman"/>
          <w:b/>
          <w:color w:val="0000FF"/>
          <w:sz w:val="24"/>
          <w:szCs w:val="24"/>
        </w:rPr>
        <w:t xml:space="preserve"> </w:t>
      </w:r>
      <w:r w:rsidR="00A52EE3" w:rsidRPr="001D296A">
        <w:rPr>
          <w:rFonts w:ascii="Times New Roman" w:hAnsi="Times New Roman"/>
          <w:sz w:val="24"/>
          <w:szCs w:val="24"/>
        </w:rPr>
        <w:t xml:space="preserve">Trong giao thoa sóng của hai nguồn kết hợp có bước sóng </w:t>
      </w:r>
      <w:r w:rsidR="00A52EE3" w:rsidRPr="001D296A">
        <w:rPr>
          <w:rFonts w:ascii="Times New Roman" w:hAnsi="Times New Roman"/>
          <w:position w:val="-6"/>
          <w:sz w:val="24"/>
          <w:szCs w:val="24"/>
        </w:rPr>
        <w:object w:dxaOrig="200" w:dyaOrig="279" w14:anchorId="7E4B5312">
          <v:shape id="_x0000_i1499" type="#_x0000_t75" style="width:8.7pt;height:13.95pt" o:ole="">
            <v:imagedata r:id="rId33" o:title=""/>
          </v:shape>
          <o:OLEObject Type="Embed" ProgID="Equation.DSMT4" ShapeID="_x0000_i1499" DrawAspect="Content" ObjectID="_1762532812" r:id="rId34"/>
        </w:object>
      </w:r>
      <w:r w:rsidR="00A52EE3" w:rsidRPr="001D296A">
        <w:rPr>
          <w:rFonts w:ascii="Times New Roman" w:hAnsi="Times New Roman"/>
          <w:sz w:val="24"/>
          <w:szCs w:val="24"/>
        </w:rPr>
        <w:t xml:space="preserve">. Trên đoạn có chiều dài </w:t>
      </w:r>
      <w:r w:rsidR="00A52EE3" w:rsidRPr="001D296A">
        <w:rPr>
          <w:rFonts w:ascii="Times New Roman" w:hAnsi="Times New Roman"/>
          <w:position w:val="-4"/>
          <w:sz w:val="24"/>
          <w:szCs w:val="24"/>
        </w:rPr>
        <w:object w:dxaOrig="180" w:dyaOrig="260" w14:anchorId="2ABEC344">
          <v:shape id="_x0000_i1500" type="#_x0000_t75" style="width:8.7pt;height:12.75pt" o:ole="">
            <v:imagedata r:id="rId35" o:title=""/>
          </v:shape>
          <o:OLEObject Type="Embed" ProgID="Equation.DSMT4" ShapeID="_x0000_i1500" DrawAspect="Content" ObjectID="_1762532813" r:id="rId36"/>
        </w:object>
      </w:r>
      <w:r w:rsidR="00A52EE3" w:rsidRPr="001D296A">
        <w:rPr>
          <w:rFonts w:ascii="Times New Roman" w:hAnsi="Times New Roman"/>
          <w:sz w:val="24"/>
          <w:szCs w:val="24"/>
        </w:rPr>
        <w:t xml:space="preserve"> thuộc đường thẳng nối hai nguồn có N cực đại liên tiếp. Ta luôn có </w:t>
      </w:r>
    </w:p>
    <w:p w14:paraId="03C460DB" w14:textId="77777777" w:rsidR="00A52EE3" w:rsidRPr="001D296A" w:rsidRDefault="00A52EE3" w:rsidP="00A52EE3">
      <w:pPr>
        <w:widowControl w:val="0"/>
        <w:tabs>
          <w:tab w:val="left" w:pos="2750"/>
          <w:tab w:val="left" w:pos="5216"/>
          <w:tab w:val="left" w:pos="7682"/>
        </w:tabs>
        <w:ind w:firstLine="90"/>
        <w:rPr>
          <w:rFonts w:cs="Times New Roman"/>
          <w:sz w:val="24"/>
          <w:szCs w:val="24"/>
        </w:rPr>
      </w:pPr>
      <w:r w:rsidRPr="001D296A">
        <w:rPr>
          <w:rFonts w:cs="Times New Roman"/>
          <w:b/>
          <w:color w:val="0000FF"/>
          <w:sz w:val="24"/>
          <w:szCs w:val="24"/>
        </w:rPr>
        <w:t xml:space="preserve">A. </w:t>
      </w:r>
      <w:r w:rsidRPr="001D296A">
        <w:rPr>
          <w:rFonts w:cs="Times New Roman"/>
          <w:b/>
          <w:position w:val="-16"/>
          <w:sz w:val="24"/>
          <w:szCs w:val="24"/>
        </w:rPr>
        <w:object w:dxaOrig="1200" w:dyaOrig="440" w14:anchorId="7355C691">
          <v:shape id="_x0000_i1336" type="#_x0000_t75" style="width:59.8pt;height:22.05pt" o:ole="">
            <v:imagedata r:id="rId37" o:title=""/>
          </v:shape>
          <o:OLEObject Type="Embed" ProgID="Equation.DSMT4" ShapeID="_x0000_i1336" DrawAspect="Content" ObjectID="_1762532814" r:id="rId38"/>
        </w:object>
      </w:r>
      <w:r w:rsidRPr="001D296A">
        <w:rPr>
          <w:rFonts w:cs="Times New Roman"/>
          <w:sz w:val="24"/>
          <w:szCs w:val="24"/>
        </w:rPr>
        <w:tab/>
      </w:r>
      <w:r w:rsidRPr="001D296A">
        <w:rPr>
          <w:rFonts w:cs="Times New Roman"/>
          <w:b/>
          <w:color w:val="FF0000"/>
          <w:sz w:val="24"/>
          <w:szCs w:val="24"/>
        </w:rPr>
        <w:t xml:space="preserve">B. </w:t>
      </w:r>
      <w:r w:rsidRPr="001D296A">
        <w:rPr>
          <w:rFonts w:cs="Times New Roman"/>
          <w:b/>
          <w:color w:val="FF0000"/>
          <w:position w:val="-24"/>
          <w:sz w:val="24"/>
          <w:szCs w:val="24"/>
        </w:rPr>
        <w:object w:dxaOrig="1240" w:dyaOrig="660" w14:anchorId="3CAF91BA">
          <v:shape id="_x0000_i1337" type="#_x0000_t75" style="width:62.15pt;height:33.1pt" o:ole="">
            <v:imagedata r:id="rId39" o:title=""/>
          </v:shape>
          <o:OLEObject Type="Embed" ProgID="Equation.DSMT4" ShapeID="_x0000_i1337" DrawAspect="Content" ObjectID="_1762532815" r:id="rId40"/>
        </w:object>
      </w:r>
      <w:r w:rsidRPr="001D296A">
        <w:rPr>
          <w:rFonts w:cs="Times New Roman"/>
          <w:sz w:val="24"/>
          <w:szCs w:val="24"/>
        </w:rPr>
        <w:tab/>
      </w:r>
      <w:r w:rsidRPr="001D296A">
        <w:rPr>
          <w:rFonts w:cs="Times New Roman"/>
          <w:b/>
          <w:color w:val="0000FF"/>
          <w:sz w:val="24"/>
          <w:szCs w:val="24"/>
        </w:rPr>
        <w:t xml:space="preserve">C. </w:t>
      </w:r>
      <w:r w:rsidRPr="001D296A">
        <w:rPr>
          <w:rFonts w:cs="Times New Roman"/>
          <w:b/>
          <w:position w:val="-6"/>
          <w:sz w:val="24"/>
          <w:szCs w:val="24"/>
        </w:rPr>
        <w:object w:dxaOrig="720" w:dyaOrig="279" w14:anchorId="36765986">
          <v:shape id="_x0000_i1338" type="#_x0000_t75" style="width:37.15pt;height:13.95pt" o:ole="">
            <v:imagedata r:id="rId41" o:title=""/>
          </v:shape>
          <o:OLEObject Type="Embed" ProgID="Equation.DSMT4" ShapeID="_x0000_i1338" DrawAspect="Content" ObjectID="_1762532816" r:id="rId42"/>
        </w:object>
      </w:r>
      <w:r w:rsidRPr="001D296A">
        <w:rPr>
          <w:rFonts w:cs="Times New Roman"/>
          <w:sz w:val="24"/>
          <w:szCs w:val="24"/>
        </w:rPr>
        <w:tab/>
      </w:r>
      <w:r w:rsidRPr="001D296A">
        <w:rPr>
          <w:rFonts w:cs="Times New Roman"/>
          <w:b/>
          <w:color w:val="0000FF"/>
          <w:sz w:val="24"/>
          <w:szCs w:val="24"/>
        </w:rPr>
        <w:t xml:space="preserve">D. </w:t>
      </w:r>
      <w:r w:rsidRPr="001D296A">
        <w:rPr>
          <w:rFonts w:cs="Times New Roman"/>
          <w:b/>
          <w:position w:val="-16"/>
          <w:sz w:val="24"/>
          <w:szCs w:val="24"/>
        </w:rPr>
        <w:object w:dxaOrig="1219" w:dyaOrig="440" w14:anchorId="7555320F">
          <v:shape id="_x0000_i1339" type="#_x0000_t75" style="width:60.95pt;height:22.05pt" o:ole="">
            <v:imagedata r:id="rId43" o:title=""/>
          </v:shape>
          <o:OLEObject Type="Embed" ProgID="Equation.DSMT4" ShapeID="_x0000_i1339" DrawAspect="Content" ObjectID="_1762532817" r:id="rId44"/>
        </w:object>
      </w:r>
      <w:r w:rsidRPr="001D296A">
        <w:rPr>
          <w:rFonts w:cs="Times New Roman"/>
          <w:sz w:val="24"/>
          <w:szCs w:val="24"/>
        </w:rPr>
        <w:t>.</w:t>
      </w:r>
    </w:p>
    <w:p w14:paraId="5F8E825E" w14:textId="4BC4138E" w:rsidR="009E6FEE" w:rsidRPr="001D296A" w:rsidRDefault="008523D0" w:rsidP="00FB1747">
      <w:pPr>
        <w:numPr>
          <w:ilvl w:val="0"/>
          <w:numId w:val="2"/>
        </w:numPr>
        <w:tabs>
          <w:tab w:val="left" w:pos="707"/>
          <w:tab w:val="left" w:pos="808"/>
          <w:tab w:val="left" w:pos="993"/>
        </w:tabs>
        <w:jc w:val="left"/>
        <w:rPr>
          <w:rFonts w:cs="Times New Roman"/>
          <w:sz w:val="24"/>
          <w:szCs w:val="24"/>
          <w:lang w:val="de-DE"/>
        </w:rPr>
      </w:pPr>
      <w:r w:rsidRPr="001D296A">
        <w:rPr>
          <w:rFonts w:cs="Times New Roman"/>
          <w:sz w:val="24"/>
          <w:szCs w:val="24"/>
          <w:lang w:val="de-DE"/>
        </w:rPr>
        <w:t xml:space="preserve"> </w:t>
      </w:r>
      <w:r w:rsidR="009E6FEE" w:rsidRPr="001D296A">
        <w:rPr>
          <w:rFonts w:cs="Times New Roman"/>
          <w:sz w:val="24"/>
          <w:szCs w:val="24"/>
          <w:lang w:val="de-DE"/>
        </w:rPr>
        <w:t>[VD] Hiện tượng giao thoa sóng cơ gây ra bởi hai nguồn kết hợp đồng pha S</w:t>
      </w:r>
      <w:r w:rsidR="009E6FEE" w:rsidRPr="001D296A">
        <w:rPr>
          <w:rFonts w:cs="Times New Roman"/>
          <w:sz w:val="24"/>
          <w:szCs w:val="24"/>
          <w:vertAlign w:val="subscript"/>
          <w:lang w:val="de-DE"/>
        </w:rPr>
        <w:t>1</w:t>
      </w:r>
      <w:r w:rsidR="009E6FEE" w:rsidRPr="001D296A">
        <w:rPr>
          <w:rFonts w:cs="Times New Roman"/>
          <w:sz w:val="24"/>
          <w:szCs w:val="24"/>
          <w:lang w:val="de-DE"/>
        </w:rPr>
        <w:t>và S</w:t>
      </w:r>
      <w:r w:rsidR="009E6FEE" w:rsidRPr="001D296A">
        <w:rPr>
          <w:rFonts w:cs="Times New Roman"/>
          <w:sz w:val="24"/>
          <w:szCs w:val="24"/>
          <w:vertAlign w:val="subscript"/>
          <w:lang w:val="de-DE"/>
        </w:rPr>
        <w:t>2</w:t>
      </w:r>
      <w:r w:rsidR="009E6FEE" w:rsidRPr="001D296A">
        <w:rPr>
          <w:rFonts w:cs="Times New Roman"/>
          <w:sz w:val="24"/>
          <w:szCs w:val="24"/>
          <w:lang w:val="de-DE"/>
        </w:rPr>
        <w:t>, có cùng biên độ 0,5 cm còn bước sóng bằng 10 cm. Cho rằng biên độ sóng không giảm thì tại điểm M, cách nguồn S</w:t>
      </w:r>
      <w:r w:rsidR="009E6FEE" w:rsidRPr="001D296A">
        <w:rPr>
          <w:rFonts w:cs="Times New Roman"/>
          <w:sz w:val="24"/>
          <w:szCs w:val="24"/>
          <w:vertAlign w:val="subscript"/>
          <w:lang w:val="de-DE"/>
        </w:rPr>
        <w:t>1</w:t>
      </w:r>
      <w:r w:rsidR="009E6FEE" w:rsidRPr="001D296A">
        <w:rPr>
          <w:rFonts w:cs="Times New Roman"/>
          <w:sz w:val="24"/>
          <w:szCs w:val="24"/>
          <w:lang w:val="de-DE"/>
        </w:rPr>
        <w:t xml:space="preserve"> và S</w:t>
      </w:r>
      <w:r w:rsidR="009E6FEE" w:rsidRPr="001D296A">
        <w:rPr>
          <w:rFonts w:cs="Times New Roman"/>
          <w:sz w:val="24"/>
          <w:szCs w:val="24"/>
          <w:vertAlign w:val="subscript"/>
          <w:lang w:val="de-DE"/>
        </w:rPr>
        <w:t>2</w:t>
      </w:r>
      <w:r w:rsidR="009E6FEE" w:rsidRPr="001D296A">
        <w:rPr>
          <w:rFonts w:cs="Times New Roman"/>
          <w:sz w:val="24"/>
          <w:szCs w:val="24"/>
          <w:lang w:val="de-DE"/>
        </w:rPr>
        <w:t xml:space="preserve"> các khoảng 30 cm và 20 cm, có biên độ sóng là </w:t>
      </w:r>
    </w:p>
    <w:p w14:paraId="792C2C02" w14:textId="77777777" w:rsidR="009E6FEE" w:rsidRPr="001D296A" w:rsidRDefault="009E6FEE" w:rsidP="009E6FEE">
      <w:pPr>
        <w:pStyle w:val="t"/>
        <w:tabs>
          <w:tab w:val="left" w:pos="993"/>
        </w:tabs>
        <w:spacing w:before="0"/>
        <w:ind w:left="0" w:firstLine="0"/>
        <w:rPr>
          <w:lang w:val="de-DE"/>
        </w:rPr>
      </w:pPr>
      <w:r w:rsidRPr="001D296A">
        <w:rPr>
          <w:lang w:val="de-DE"/>
        </w:rPr>
        <w:tab/>
        <w:t>A. 0.</w:t>
      </w:r>
      <w:r w:rsidRPr="001D296A">
        <w:rPr>
          <w:lang w:val="de-DE"/>
        </w:rPr>
        <w:tab/>
      </w:r>
      <w:r w:rsidRPr="001D296A">
        <w:rPr>
          <w:lang w:val="de-DE"/>
        </w:rPr>
        <w:tab/>
      </w:r>
      <w:r w:rsidRPr="001D296A">
        <w:rPr>
          <w:lang w:val="de-DE"/>
        </w:rPr>
        <w:tab/>
        <w:t xml:space="preserve"> B. 0,25 cm.</w:t>
      </w:r>
      <w:r w:rsidRPr="001D296A">
        <w:rPr>
          <w:lang w:val="de-DE"/>
        </w:rPr>
        <w:tab/>
      </w:r>
      <w:r w:rsidRPr="001D296A">
        <w:rPr>
          <w:lang w:val="de-DE"/>
        </w:rPr>
        <w:tab/>
        <w:t>C. 0,25</w:t>
      </w:r>
      <w:r w:rsidRPr="001D296A">
        <w:rPr>
          <w:position w:val="-6"/>
        </w:rPr>
        <w:object w:dxaOrig="380" w:dyaOrig="340" w14:anchorId="671FFEE7">
          <v:shape id="_x0000_i1069" type="#_x0000_t75" style="width:22.05pt;height:13.95pt" o:ole="">
            <v:imagedata r:id="rId45" o:title=""/>
          </v:shape>
          <o:OLEObject Type="Embed" ProgID="Equation.3" ShapeID="_x0000_i1069" DrawAspect="Content" ObjectID="_1762532818" r:id="rId46"/>
        </w:object>
      </w:r>
      <w:r w:rsidRPr="001D296A">
        <w:rPr>
          <w:lang w:val="de-DE"/>
        </w:rPr>
        <w:t>cm.</w:t>
      </w:r>
      <w:r w:rsidRPr="001D296A">
        <w:rPr>
          <w:lang w:val="de-DE"/>
        </w:rPr>
        <w:tab/>
      </w:r>
      <w:r w:rsidRPr="001D296A">
        <w:rPr>
          <w:lang w:val="de-DE"/>
        </w:rPr>
        <w:tab/>
      </w:r>
      <w:r w:rsidRPr="001D296A">
        <w:rPr>
          <w:color w:val="FF0000"/>
          <w:lang w:val="de-DE"/>
        </w:rPr>
        <w:t>D. 1 cm.</w:t>
      </w:r>
    </w:p>
    <w:p w14:paraId="221231FE" w14:textId="77777777" w:rsidR="009E6FEE" w:rsidRPr="001D296A" w:rsidRDefault="009E6FEE" w:rsidP="00FB1747">
      <w:pPr>
        <w:numPr>
          <w:ilvl w:val="0"/>
          <w:numId w:val="2"/>
        </w:numPr>
        <w:tabs>
          <w:tab w:val="left" w:pos="707"/>
          <w:tab w:val="left" w:pos="993"/>
        </w:tabs>
        <w:jc w:val="left"/>
        <w:rPr>
          <w:rFonts w:cs="Times New Roman"/>
          <w:sz w:val="24"/>
          <w:szCs w:val="24"/>
          <w:lang w:val="de-DE"/>
        </w:rPr>
      </w:pPr>
      <w:r w:rsidRPr="001D296A">
        <w:rPr>
          <w:rFonts w:cs="Times New Roman"/>
          <w:sz w:val="24"/>
          <w:szCs w:val="24"/>
          <w:lang w:val="de-DE"/>
        </w:rPr>
        <w:t xml:space="preserve">[VD] Trong thí nghiệm giao thoa sóng nước, người ta dùng hai nguồn kết hợp có tần số 25 Hz và đo được khoảng cách giữa 2 cực đại liên tiếp nằm trên đường nối liền hai nguồn sóng là 4 mm. Tốc độ truyền sóng nước là </w:t>
      </w:r>
      <w:r w:rsidRPr="001D296A">
        <w:rPr>
          <w:rFonts w:cs="Times New Roman"/>
          <w:sz w:val="24"/>
          <w:szCs w:val="24"/>
          <w:lang w:val="de-DE"/>
        </w:rPr>
        <w:tab/>
      </w:r>
      <w:r w:rsidRPr="001D296A">
        <w:rPr>
          <w:rFonts w:cs="Times New Roman"/>
          <w:sz w:val="24"/>
          <w:szCs w:val="24"/>
          <w:lang w:val="de-DE"/>
        </w:rPr>
        <w:tab/>
        <w:t>A. 0,1 m/s.</w:t>
      </w:r>
      <w:r w:rsidRPr="001D296A">
        <w:rPr>
          <w:rFonts w:cs="Times New Roman"/>
          <w:sz w:val="24"/>
          <w:szCs w:val="24"/>
          <w:lang w:val="de-DE"/>
        </w:rPr>
        <w:tab/>
        <w:t xml:space="preserve">    B. 0,3 m/s.</w:t>
      </w:r>
      <w:r w:rsidRPr="001D296A">
        <w:rPr>
          <w:rFonts w:cs="Times New Roman"/>
          <w:sz w:val="24"/>
          <w:szCs w:val="24"/>
          <w:lang w:val="de-DE"/>
        </w:rPr>
        <w:tab/>
      </w:r>
      <w:r w:rsidRPr="001D296A">
        <w:rPr>
          <w:rFonts w:cs="Times New Roman"/>
          <w:color w:val="FF0000"/>
          <w:sz w:val="24"/>
          <w:szCs w:val="24"/>
          <w:lang w:val="de-DE"/>
        </w:rPr>
        <w:t>C. 0,2 m/s.</w:t>
      </w:r>
      <w:r w:rsidRPr="001D296A">
        <w:rPr>
          <w:rFonts w:cs="Times New Roman"/>
          <w:sz w:val="24"/>
          <w:szCs w:val="24"/>
          <w:lang w:val="de-DE"/>
        </w:rPr>
        <w:tab/>
        <w:t>D. 0,4 m/s.</w:t>
      </w:r>
    </w:p>
    <w:p w14:paraId="2F14A13C" w14:textId="77777777" w:rsidR="009E6FEE" w:rsidRPr="001D296A" w:rsidRDefault="009E6FEE" w:rsidP="00FB1747">
      <w:pPr>
        <w:numPr>
          <w:ilvl w:val="0"/>
          <w:numId w:val="2"/>
        </w:numPr>
        <w:tabs>
          <w:tab w:val="left" w:pos="707"/>
          <w:tab w:val="left" w:pos="993"/>
        </w:tabs>
        <w:jc w:val="left"/>
        <w:rPr>
          <w:rFonts w:cs="Times New Roman"/>
          <w:sz w:val="24"/>
          <w:szCs w:val="24"/>
          <w:lang w:val="de-DE"/>
        </w:rPr>
      </w:pPr>
      <w:r w:rsidRPr="001D296A">
        <w:rPr>
          <w:rFonts w:cs="Times New Roman"/>
          <w:sz w:val="24"/>
          <w:szCs w:val="24"/>
          <w:lang w:val="de-DE"/>
        </w:rPr>
        <w:t xml:space="preserve">[VDC] Để đo tốc độ truyền âm trong nhôm, người ta dùng ống nhôm dài 180 m. Một người đập một nhát búa vào đầu ống, một người ở đầu kia nghe tiếng gõ truyền qua nhôm và qua không khí trong ống, hai tiếng gõ nghe cách nhau 0,5 s. Biết tốc độ truyền âm trong không khí là 340 m/s. Tốc độ truyền âm trong nhôm có giá trị </w:t>
      </w:r>
    </w:p>
    <w:p w14:paraId="457A4AF8" w14:textId="77777777" w:rsidR="009E6FEE" w:rsidRPr="001D296A" w:rsidRDefault="009E6FEE" w:rsidP="009E6FEE">
      <w:pPr>
        <w:pStyle w:val="t"/>
        <w:tabs>
          <w:tab w:val="left" w:pos="993"/>
        </w:tabs>
        <w:spacing w:before="0"/>
        <w:ind w:left="0" w:firstLine="0"/>
        <w:rPr>
          <w:lang w:val="pt-BR"/>
        </w:rPr>
      </w:pPr>
      <w:r w:rsidRPr="001D296A">
        <w:rPr>
          <w:color w:val="FF0000"/>
          <w:lang w:val="de-DE"/>
        </w:rPr>
        <w:tab/>
      </w:r>
      <w:r w:rsidRPr="001D296A">
        <w:rPr>
          <w:color w:val="FF0000"/>
          <w:lang w:val="pt-BR"/>
        </w:rPr>
        <w:t>A. 6120 m/s.</w:t>
      </w:r>
      <w:r w:rsidRPr="001D296A">
        <w:rPr>
          <w:lang w:val="pt-BR"/>
        </w:rPr>
        <w:tab/>
      </w:r>
      <w:r w:rsidRPr="001D296A">
        <w:rPr>
          <w:lang w:val="pt-BR"/>
        </w:rPr>
        <w:tab/>
        <w:t>B. 6620 m/s.</w:t>
      </w:r>
      <w:r w:rsidRPr="001D296A">
        <w:rPr>
          <w:lang w:val="pt-BR"/>
        </w:rPr>
        <w:tab/>
      </w:r>
      <w:r w:rsidRPr="001D296A">
        <w:rPr>
          <w:lang w:val="pt-BR"/>
        </w:rPr>
        <w:tab/>
        <w:t xml:space="preserve">   C. 6000 m/s.</w:t>
      </w:r>
      <w:r w:rsidRPr="001D296A">
        <w:rPr>
          <w:lang w:val="pt-BR"/>
        </w:rPr>
        <w:tab/>
      </w:r>
      <w:r w:rsidRPr="001D296A">
        <w:rPr>
          <w:lang w:val="pt-BR"/>
        </w:rPr>
        <w:tab/>
        <w:t xml:space="preserve">   D. 5960 m/s.</w:t>
      </w:r>
    </w:p>
    <w:p w14:paraId="7F9AF391" w14:textId="77777777" w:rsidR="009E6FEE" w:rsidRPr="001D296A" w:rsidRDefault="009E6FEE" w:rsidP="00FB1747">
      <w:pPr>
        <w:numPr>
          <w:ilvl w:val="0"/>
          <w:numId w:val="2"/>
        </w:numPr>
        <w:tabs>
          <w:tab w:val="left" w:pos="808"/>
          <w:tab w:val="left" w:pos="993"/>
        </w:tabs>
        <w:jc w:val="left"/>
        <w:rPr>
          <w:rFonts w:cs="Times New Roman"/>
          <w:sz w:val="24"/>
          <w:szCs w:val="24"/>
          <w:lang w:val="pt-BR"/>
        </w:rPr>
      </w:pPr>
      <w:r w:rsidRPr="001D296A">
        <w:rPr>
          <w:rFonts w:cs="Times New Roman"/>
          <w:sz w:val="24"/>
          <w:szCs w:val="24"/>
          <w:lang w:val="de-DE"/>
        </w:rPr>
        <w:t xml:space="preserve">[VDC] </w:t>
      </w:r>
      <w:r w:rsidRPr="001D296A">
        <w:rPr>
          <w:rFonts w:cs="Times New Roman"/>
          <w:sz w:val="24"/>
          <w:szCs w:val="24"/>
          <w:lang w:val="pt-BR"/>
        </w:rPr>
        <w:t xml:space="preserve">Trong thí nghiệm giao thoa sóng nước, hai nguồn kết hợp đồng pha cách nhau 4 cm, phát sóng có tần số 20 Hz, tốc độ truyền sóng bằng 0,2 m/s. Số gợn sóng bên trong hai nguồn (không kể tại hai nguồn) là </w:t>
      </w:r>
    </w:p>
    <w:p w14:paraId="767EFBF5" w14:textId="77777777" w:rsidR="009E6FEE" w:rsidRPr="001D296A" w:rsidRDefault="009E6FEE" w:rsidP="009E6FEE">
      <w:pPr>
        <w:tabs>
          <w:tab w:val="left" w:pos="808"/>
          <w:tab w:val="left" w:pos="993"/>
        </w:tabs>
        <w:rPr>
          <w:rFonts w:cs="Times New Roman"/>
          <w:sz w:val="24"/>
          <w:szCs w:val="24"/>
          <w:lang w:val="pt-BR"/>
        </w:rPr>
      </w:pPr>
      <w:r w:rsidRPr="001D296A">
        <w:rPr>
          <w:rFonts w:cs="Times New Roman"/>
          <w:sz w:val="24"/>
          <w:szCs w:val="24"/>
          <w:lang w:val="pt-BR"/>
        </w:rPr>
        <w:lastRenderedPageBreak/>
        <w:tab/>
      </w:r>
      <w:r w:rsidRPr="001D296A">
        <w:rPr>
          <w:rFonts w:cs="Times New Roman"/>
          <w:sz w:val="24"/>
          <w:szCs w:val="24"/>
          <w:lang w:val="pt-BR"/>
        </w:rPr>
        <w:tab/>
        <w:t>A. 8.</w:t>
      </w:r>
      <w:r w:rsidRPr="001D296A">
        <w:rPr>
          <w:rFonts w:cs="Times New Roman"/>
          <w:sz w:val="24"/>
          <w:szCs w:val="24"/>
          <w:lang w:val="pt-BR"/>
        </w:rPr>
        <w:tab/>
      </w:r>
      <w:r w:rsidRPr="001D296A">
        <w:rPr>
          <w:rFonts w:cs="Times New Roman"/>
          <w:sz w:val="24"/>
          <w:szCs w:val="24"/>
          <w:lang w:val="pt-BR"/>
        </w:rPr>
        <w:tab/>
        <w:t xml:space="preserve"> B. 9.</w:t>
      </w:r>
      <w:r w:rsidRPr="001D296A">
        <w:rPr>
          <w:rFonts w:cs="Times New Roman"/>
          <w:sz w:val="24"/>
          <w:szCs w:val="24"/>
          <w:lang w:val="pt-BR"/>
        </w:rPr>
        <w:tab/>
      </w:r>
      <w:r w:rsidRPr="001D296A">
        <w:rPr>
          <w:rFonts w:cs="Times New Roman"/>
          <w:sz w:val="24"/>
          <w:szCs w:val="24"/>
          <w:lang w:val="pt-BR"/>
        </w:rPr>
        <w:tab/>
      </w:r>
      <w:r w:rsidRPr="001D296A">
        <w:rPr>
          <w:rFonts w:cs="Times New Roman"/>
          <w:sz w:val="24"/>
          <w:szCs w:val="24"/>
          <w:lang w:val="pt-BR"/>
        </w:rPr>
        <w:tab/>
        <w:t>C. 10.</w:t>
      </w:r>
      <w:r w:rsidRPr="001D296A">
        <w:rPr>
          <w:rFonts w:cs="Times New Roman"/>
          <w:sz w:val="24"/>
          <w:szCs w:val="24"/>
          <w:lang w:val="pt-BR"/>
        </w:rPr>
        <w:tab/>
      </w:r>
      <w:r w:rsidRPr="001D296A">
        <w:rPr>
          <w:rFonts w:cs="Times New Roman"/>
          <w:sz w:val="24"/>
          <w:szCs w:val="24"/>
          <w:lang w:val="pt-BR"/>
        </w:rPr>
        <w:tab/>
      </w:r>
      <w:r w:rsidRPr="001D296A">
        <w:rPr>
          <w:rFonts w:cs="Times New Roman"/>
          <w:sz w:val="24"/>
          <w:szCs w:val="24"/>
          <w:lang w:val="pt-BR"/>
        </w:rPr>
        <w:tab/>
      </w:r>
      <w:r w:rsidRPr="001D296A">
        <w:rPr>
          <w:rFonts w:cs="Times New Roman"/>
          <w:color w:val="FF0000"/>
          <w:sz w:val="24"/>
          <w:szCs w:val="24"/>
          <w:lang w:val="pt-BR"/>
        </w:rPr>
        <w:t>D. 7.</w:t>
      </w:r>
    </w:p>
    <w:p w14:paraId="0094D0A2" w14:textId="77777777" w:rsidR="009E6FEE" w:rsidRPr="001D296A" w:rsidRDefault="009E6FEE" w:rsidP="00FB1747">
      <w:pPr>
        <w:numPr>
          <w:ilvl w:val="0"/>
          <w:numId w:val="2"/>
        </w:numPr>
        <w:tabs>
          <w:tab w:val="left" w:pos="808"/>
          <w:tab w:val="left" w:pos="993"/>
        </w:tabs>
        <w:jc w:val="left"/>
        <w:rPr>
          <w:rFonts w:cs="Times New Roman"/>
          <w:sz w:val="24"/>
          <w:szCs w:val="24"/>
          <w:lang w:val="pt-BR"/>
        </w:rPr>
      </w:pPr>
      <w:r w:rsidRPr="001D296A">
        <w:rPr>
          <w:rFonts w:cs="Times New Roman"/>
          <w:sz w:val="24"/>
          <w:szCs w:val="24"/>
          <w:lang w:val="de-DE"/>
        </w:rPr>
        <w:t xml:space="preserve">[VD] </w:t>
      </w:r>
      <w:r w:rsidRPr="001D296A">
        <w:rPr>
          <w:rFonts w:cs="Times New Roman"/>
          <w:sz w:val="24"/>
          <w:szCs w:val="24"/>
          <w:lang w:val="pt-BR"/>
        </w:rPr>
        <w:t xml:space="preserve">Trong thí nghiêm về giao thoa sóng cơ học, tốc độ truyền sóng là 0,5m.Cần rung có tần số 40Hz. Khoảng cách giữa hai điểm cực đại giao thoa ở cạnh nhau trên một đoạn thẳng giữa hai nguồn  là  </w:t>
      </w:r>
    </w:p>
    <w:p w14:paraId="6814763F" w14:textId="77777777" w:rsidR="009E6FEE" w:rsidRPr="001D296A" w:rsidRDefault="009E6FEE" w:rsidP="009E6FEE">
      <w:pPr>
        <w:tabs>
          <w:tab w:val="left" w:pos="808"/>
          <w:tab w:val="left" w:pos="993"/>
        </w:tabs>
        <w:jc w:val="left"/>
        <w:rPr>
          <w:rFonts w:cs="Times New Roman"/>
          <w:sz w:val="24"/>
          <w:szCs w:val="24"/>
          <w:lang w:val="pt-BR"/>
        </w:rPr>
      </w:pPr>
      <w:r w:rsidRPr="001D296A">
        <w:rPr>
          <w:rFonts w:cs="Times New Roman"/>
          <w:sz w:val="24"/>
          <w:szCs w:val="24"/>
          <w:lang w:val="pt-BR"/>
        </w:rPr>
        <w:tab/>
        <w:t xml:space="preserve">A. 20m.             </w:t>
      </w:r>
      <w:r w:rsidRPr="001D296A">
        <w:rPr>
          <w:rFonts w:cs="Times New Roman"/>
          <w:sz w:val="24"/>
          <w:szCs w:val="24"/>
          <w:lang w:val="pt-BR"/>
        </w:rPr>
        <w:tab/>
        <w:t xml:space="preserve">B. 1,25cm.          </w:t>
      </w:r>
      <w:r w:rsidRPr="001D296A">
        <w:rPr>
          <w:rFonts w:cs="Times New Roman"/>
          <w:sz w:val="24"/>
          <w:szCs w:val="24"/>
          <w:lang w:val="pt-BR"/>
        </w:rPr>
        <w:tab/>
      </w:r>
      <w:r w:rsidRPr="001D296A">
        <w:rPr>
          <w:rFonts w:cs="Times New Roman"/>
          <w:color w:val="FF0000"/>
          <w:sz w:val="24"/>
          <w:szCs w:val="24"/>
          <w:lang w:val="pt-BR"/>
        </w:rPr>
        <w:t>C. 0,625cm.</w:t>
      </w:r>
      <w:r w:rsidRPr="001D296A">
        <w:rPr>
          <w:rFonts w:cs="Times New Roman"/>
          <w:sz w:val="24"/>
          <w:szCs w:val="24"/>
          <w:lang w:val="pt-BR"/>
        </w:rPr>
        <w:tab/>
        <w:t xml:space="preserve"> D. 0,3125cm.</w:t>
      </w:r>
    </w:p>
    <w:p w14:paraId="74092CD8" w14:textId="77777777" w:rsidR="009E6FEE" w:rsidRPr="001D296A" w:rsidRDefault="009E6FEE" w:rsidP="00FB1747">
      <w:pPr>
        <w:numPr>
          <w:ilvl w:val="0"/>
          <w:numId w:val="2"/>
        </w:numPr>
        <w:tabs>
          <w:tab w:val="left" w:pos="808"/>
          <w:tab w:val="left" w:pos="993"/>
        </w:tabs>
        <w:jc w:val="left"/>
        <w:rPr>
          <w:rFonts w:cs="Times New Roman"/>
          <w:sz w:val="24"/>
          <w:szCs w:val="24"/>
          <w:lang w:val="pt-BR"/>
        </w:rPr>
      </w:pPr>
      <w:r w:rsidRPr="001D296A">
        <w:rPr>
          <w:rFonts w:cs="Times New Roman"/>
          <w:sz w:val="24"/>
          <w:szCs w:val="24"/>
          <w:lang w:val="de-DE"/>
        </w:rPr>
        <w:t xml:space="preserve">[VD] </w:t>
      </w:r>
      <w:r w:rsidRPr="001D296A">
        <w:rPr>
          <w:rFonts w:cs="Times New Roman"/>
          <w:sz w:val="24"/>
          <w:szCs w:val="24"/>
          <w:lang w:val="pt-BR"/>
        </w:rPr>
        <w:t>Trong thí nghiệm giao thoa do hai nguồn kết hợp đồng pha S</w:t>
      </w:r>
      <w:r w:rsidRPr="001D296A">
        <w:rPr>
          <w:rFonts w:cs="Times New Roman"/>
          <w:sz w:val="24"/>
          <w:szCs w:val="24"/>
          <w:vertAlign w:val="subscript"/>
          <w:lang w:val="pt-BR"/>
        </w:rPr>
        <w:t>1</w:t>
      </w:r>
      <w:r w:rsidRPr="001D296A">
        <w:rPr>
          <w:rFonts w:cs="Times New Roman"/>
          <w:sz w:val="24"/>
          <w:szCs w:val="24"/>
          <w:lang w:val="pt-BR"/>
        </w:rPr>
        <w:t xml:space="preserve"> và S</w:t>
      </w:r>
      <w:r w:rsidRPr="001D296A">
        <w:rPr>
          <w:rFonts w:cs="Times New Roman"/>
          <w:sz w:val="24"/>
          <w:szCs w:val="24"/>
          <w:vertAlign w:val="subscript"/>
          <w:lang w:val="pt-BR"/>
        </w:rPr>
        <w:t>2</w:t>
      </w:r>
      <w:r w:rsidRPr="001D296A">
        <w:rPr>
          <w:rFonts w:cs="Times New Roman"/>
          <w:sz w:val="24"/>
          <w:szCs w:val="24"/>
          <w:lang w:val="pt-BR"/>
        </w:rPr>
        <w:t>, khoảng cách hai nguồn là d = 6 cm. Khi tần số sóng là 42 Hz ta thấy hai điểm S</w:t>
      </w:r>
      <w:r w:rsidRPr="001D296A">
        <w:rPr>
          <w:rFonts w:cs="Times New Roman"/>
          <w:sz w:val="24"/>
          <w:szCs w:val="24"/>
          <w:vertAlign w:val="subscript"/>
          <w:lang w:val="pt-BR"/>
        </w:rPr>
        <w:t>1</w:t>
      </w:r>
      <w:r w:rsidRPr="001D296A">
        <w:rPr>
          <w:rFonts w:cs="Times New Roman"/>
          <w:sz w:val="24"/>
          <w:szCs w:val="24"/>
          <w:lang w:val="pt-BR"/>
        </w:rPr>
        <w:t>, S</w:t>
      </w:r>
      <w:r w:rsidRPr="001D296A">
        <w:rPr>
          <w:rFonts w:cs="Times New Roman"/>
          <w:sz w:val="24"/>
          <w:szCs w:val="24"/>
          <w:vertAlign w:val="subscript"/>
          <w:lang w:val="pt-BR"/>
        </w:rPr>
        <w:t>2</w:t>
      </w:r>
      <w:r w:rsidRPr="001D296A">
        <w:rPr>
          <w:rFonts w:cs="Times New Roman"/>
          <w:sz w:val="24"/>
          <w:szCs w:val="24"/>
          <w:lang w:val="pt-BR"/>
        </w:rPr>
        <w:t xml:space="preserve"> gần như đứng yên, giữa chúng có 9 gợn lồi. Tốc độ truyền sóng nước có giá trị </w:t>
      </w:r>
      <w:r w:rsidRPr="001D296A">
        <w:rPr>
          <w:rFonts w:cs="Times New Roman"/>
          <w:sz w:val="24"/>
          <w:szCs w:val="24"/>
          <w:lang w:val="pt-BR"/>
        </w:rPr>
        <w:tab/>
      </w:r>
      <w:r w:rsidRPr="001D296A">
        <w:rPr>
          <w:rFonts w:cs="Times New Roman"/>
          <w:sz w:val="24"/>
          <w:szCs w:val="24"/>
          <w:lang w:val="pt-BR"/>
        </w:rPr>
        <w:tab/>
      </w:r>
      <w:r w:rsidRPr="001D296A">
        <w:rPr>
          <w:rFonts w:cs="Times New Roman"/>
          <w:sz w:val="24"/>
          <w:szCs w:val="24"/>
          <w:lang w:val="pt-BR"/>
        </w:rPr>
        <w:tab/>
      </w:r>
    </w:p>
    <w:p w14:paraId="1F0A5D98" w14:textId="77777777" w:rsidR="009E6FEE" w:rsidRPr="001D296A" w:rsidRDefault="009E6FEE" w:rsidP="009E6FEE">
      <w:pPr>
        <w:tabs>
          <w:tab w:val="left" w:pos="910"/>
          <w:tab w:val="left" w:pos="993"/>
        </w:tabs>
        <w:rPr>
          <w:rFonts w:cs="Times New Roman"/>
          <w:sz w:val="24"/>
          <w:szCs w:val="24"/>
        </w:rPr>
      </w:pPr>
      <w:r w:rsidRPr="001D296A">
        <w:rPr>
          <w:rFonts w:cs="Times New Roman"/>
          <w:sz w:val="24"/>
          <w:szCs w:val="24"/>
          <w:lang w:val="pt-BR"/>
        </w:rPr>
        <w:tab/>
        <w:t>A. 28 cm/s.</w:t>
      </w:r>
      <w:r w:rsidRPr="001D296A">
        <w:rPr>
          <w:rFonts w:cs="Times New Roman"/>
          <w:sz w:val="24"/>
          <w:szCs w:val="24"/>
          <w:lang w:val="pt-BR"/>
        </w:rPr>
        <w:tab/>
      </w:r>
      <w:r w:rsidRPr="001D296A">
        <w:rPr>
          <w:rFonts w:cs="Times New Roman"/>
          <w:sz w:val="24"/>
          <w:szCs w:val="24"/>
          <w:lang w:val="pt-BR"/>
        </w:rPr>
        <w:tab/>
      </w:r>
      <w:r w:rsidRPr="001D296A">
        <w:rPr>
          <w:rFonts w:cs="Times New Roman"/>
          <w:sz w:val="24"/>
          <w:szCs w:val="24"/>
        </w:rPr>
        <w:t>B. 112 cm/s.</w:t>
      </w:r>
      <w:r w:rsidRPr="001D296A">
        <w:rPr>
          <w:rFonts w:cs="Times New Roman"/>
          <w:sz w:val="24"/>
          <w:szCs w:val="24"/>
        </w:rPr>
        <w:tab/>
      </w:r>
      <w:r w:rsidRPr="001D296A">
        <w:rPr>
          <w:rFonts w:cs="Times New Roman"/>
          <w:sz w:val="24"/>
          <w:szCs w:val="24"/>
        </w:rPr>
        <w:tab/>
        <w:t>C. 42 cm/s.</w:t>
      </w:r>
      <w:r w:rsidRPr="001D296A">
        <w:rPr>
          <w:rFonts w:cs="Times New Roman"/>
          <w:sz w:val="24"/>
          <w:szCs w:val="24"/>
        </w:rPr>
        <w:tab/>
      </w:r>
      <w:r w:rsidRPr="001D296A">
        <w:rPr>
          <w:rFonts w:cs="Times New Roman"/>
          <w:sz w:val="24"/>
          <w:szCs w:val="24"/>
        </w:rPr>
        <w:tab/>
      </w:r>
      <w:r w:rsidRPr="001D296A">
        <w:rPr>
          <w:rFonts w:cs="Times New Roman"/>
          <w:color w:val="FF0000"/>
          <w:sz w:val="24"/>
          <w:szCs w:val="24"/>
        </w:rPr>
        <w:t>D. 56 cm/s.</w:t>
      </w:r>
    </w:p>
    <w:p w14:paraId="6BB56543" w14:textId="77777777" w:rsidR="009E6FEE" w:rsidRPr="001D296A" w:rsidRDefault="009E6FEE" w:rsidP="009E6FEE">
      <w:pPr>
        <w:pStyle w:val="t"/>
        <w:tabs>
          <w:tab w:val="left" w:pos="993"/>
        </w:tabs>
        <w:spacing w:before="0"/>
        <w:ind w:left="0" w:firstLine="0"/>
        <w:jc w:val="center"/>
        <w:rPr>
          <w:b/>
          <w:i/>
        </w:rPr>
      </w:pPr>
    </w:p>
    <w:p w14:paraId="28FA9B66" w14:textId="77777777" w:rsidR="00FC39C9" w:rsidRPr="001D296A" w:rsidRDefault="00FC39C9">
      <w:pPr>
        <w:rPr>
          <w:rFonts w:cs="Times New Roman"/>
          <w:sz w:val="24"/>
          <w:szCs w:val="24"/>
        </w:rPr>
      </w:pPr>
    </w:p>
    <w:sectPr w:rsidR="00FC39C9" w:rsidRPr="001D296A" w:rsidSect="009E6FEE">
      <w:pgSz w:w="11907" w:h="16840" w:code="9"/>
      <w:pgMar w:top="993" w:right="850" w:bottom="144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NimbusRomanNo9L-Bold">
    <w:altName w:val="Times New Roman"/>
    <w:panose1 w:val="00000000000000000000"/>
    <w:charset w:val="00"/>
    <w:family w:val="roman"/>
    <w:notTrueType/>
    <w:pitch w:val="default"/>
  </w:font>
  <w:font w:name="VnNimbusRomanNo9L">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090E"/>
    <w:multiLevelType w:val="hybridMultilevel"/>
    <w:tmpl w:val="FBE2C658"/>
    <w:lvl w:ilvl="0" w:tplc="BB10F762">
      <w:start w:val="1"/>
      <w:numFmt w:val="decimal"/>
      <w:lvlText w:val="Câu %1."/>
      <w:lvlJc w:val="left"/>
      <w:pPr>
        <w:tabs>
          <w:tab w:val="num" w:pos="0"/>
        </w:tabs>
        <w:ind w:left="0" w:firstLine="0"/>
      </w:pPr>
      <w:rPr>
        <w:rFonts w:ascii="Times New Roman" w:hAnsi="Times New Roman" w:hint="default"/>
        <w:b/>
        <w:i w:val="0"/>
        <w:caps w:val="0"/>
        <w:strike w:val="0"/>
        <w:dstrike w:val="0"/>
        <w:outline w:val="0"/>
        <w:shadow w:val="0"/>
        <w:emboss w:val="0"/>
        <w:imprint w:val="0"/>
        <w:vanish w:val="0"/>
        <w:color w:val="auto"/>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7547108"/>
    <w:multiLevelType w:val="hybridMultilevel"/>
    <w:tmpl w:val="C0120334"/>
    <w:lvl w:ilvl="0" w:tplc="71181E1A">
      <w:start w:val="1"/>
      <w:numFmt w:val="decimal"/>
      <w:lvlText w:val="Câu %1."/>
      <w:lvlJc w:val="left"/>
      <w:pPr>
        <w:tabs>
          <w:tab w:val="num" w:pos="0"/>
        </w:tabs>
        <w:ind w:left="0" w:firstLine="0"/>
      </w:pPr>
      <w:rPr>
        <w:rFonts w:hint="default"/>
        <w:b/>
        <w:i/>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5EE"/>
    <w:rsid w:val="000574C2"/>
    <w:rsid w:val="000822BD"/>
    <w:rsid w:val="001D296A"/>
    <w:rsid w:val="001F54D1"/>
    <w:rsid w:val="00234A1A"/>
    <w:rsid w:val="002876E1"/>
    <w:rsid w:val="002B6F18"/>
    <w:rsid w:val="002C271E"/>
    <w:rsid w:val="002F5C63"/>
    <w:rsid w:val="003277A2"/>
    <w:rsid w:val="003377F4"/>
    <w:rsid w:val="00352BDE"/>
    <w:rsid w:val="00365DEA"/>
    <w:rsid w:val="003D1AE5"/>
    <w:rsid w:val="004003E5"/>
    <w:rsid w:val="00423A38"/>
    <w:rsid w:val="004B027C"/>
    <w:rsid w:val="004D65EE"/>
    <w:rsid w:val="00542ED0"/>
    <w:rsid w:val="00554E36"/>
    <w:rsid w:val="0056160E"/>
    <w:rsid w:val="00612069"/>
    <w:rsid w:val="006748AB"/>
    <w:rsid w:val="00681049"/>
    <w:rsid w:val="006D726E"/>
    <w:rsid w:val="00740FBF"/>
    <w:rsid w:val="00797BEA"/>
    <w:rsid w:val="007E65EE"/>
    <w:rsid w:val="00811F3D"/>
    <w:rsid w:val="008523D0"/>
    <w:rsid w:val="008813E4"/>
    <w:rsid w:val="008B0C66"/>
    <w:rsid w:val="00956504"/>
    <w:rsid w:val="009C6903"/>
    <w:rsid w:val="009E6FEE"/>
    <w:rsid w:val="009F779B"/>
    <w:rsid w:val="00A46256"/>
    <w:rsid w:val="00A52EE3"/>
    <w:rsid w:val="00AB533B"/>
    <w:rsid w:val="00BA2B95"/>
    <w:rsid w:val="00BC7BE9"/>
    <w:rsid w:val="00BE7DCB"/>
    <w:rsid w:val="00C352C4"/>
    <w:rsid w:val="00CA156E"/>
    <w:rsid w:val="00D72266"/>
    <w:rsid w:val="00E37E2E"/>
    <w:rsid w:val="00ED2D47"/>
    <w:rsid w:val="00ED4A49"/>
    <w:rsid w:val="00F64C1F"/>
    <w:rsid w:val="00FB1747"/>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shapelayout>
  </w:shapeDefaults>
  <w:decimalSymbol w:val=","/>
  <w:listSeparator w:val=","/>
  <w14:docId w14:val="35B4D7D3"/>
  <w15:chartTrackingRefBased/>
  <w15:docId w15:val="{D98FD5D4-6282-4354-A261-5FDF830C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6FEE"/>
    <w:pPr>
      <w:spacing w:after="0" w:line="240" w:lineRule="auto"/>
      <w:jc w:val="both"/>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
    <w:name w:val="t"/>
    <w:basedOn w:val="Normal"/>
    <w:rsid w:val="009E6FEE"/>
    <w:pPr>
      <w:spacing w:before="60"/>
      <w:ind w:left="568" w:hanging="284"/>
    </w:pPr>
    <w:rPr>
      <w:rFonts w:eastAsia="Times New Roman" w:cs="Times New Roman"/>
      <w:sz w:val="24"/>
      <w:szCs w:val="24"/>
    </w:rPr>
  </w:style>
  <w:style w:type="paragraph" w:styleId="ListParagraph">
    <w:name w:val="List Paragraph"/>
    <w:basedOn w:val="Normal"/>
    <w:link w:val="ListParagraphChar"/>
    <w:uiPriority w:val="1"/>
    <w:qFormat/>
    <w:rsid w:val="00797BEA"/>
    <w:pPr>
      <w:spacing w:after="200" w:line="276" w:lineRule="auto"/>
      <w:ind w:left="720"/>
      <w:contextualSpacing/>
      <w:jc w:val="left"/>
    </w:pPr>
    <w:rPr>
      <w:rFonts w:ascii="Calibri" w:eastAsia="Calibri" w:hAnsi="Calibri" w:cs="Times New Roman"/>
      <w:sz w:val="22"/>
    </w:rPr>
  </w:style>
  <w:style w:type="character" w:customStyle="1" w:styleId="fontstyle01">
    <w:name w:val="fontstyle01"/>
    <w:rsid w:val="00797BEA"/>
    <w:rPr>
      <w:rFonts w:ascii="VnNimbusRomanNo9L-Bold" w:hAnsi="VnNimbusRomanNo9L-Bold" w:hint="default"/>
      <w:b/>
      <w:bCs/>
      <w:i w:val="0"/>
      <w:iCs w:val="0"/>
      <w:color w:val="000000"/>
      <w:sz w:val="24"/>
      <w:szCs w:val="24"/>
    </w:rPr>
  </w:style>
  <w:style w:type="character" w:customStyle="1" w:styleId="fontstyle21">
    <w:name w:val="fontstyle21"/>
    <w:rsid w:val="00797BEA"/>
    <w:rPr>
      <w:rFonts w:ascii="VnNimbusRomanNo9L" w:hAnsi="VnNimbusRomanNo9L" w:hint="default"/>
      <w:b w:val="0"/>
      <w:bCs w:val="0"/>
      <w:i w:val="0"/>
      <w:iCs w:val="0"/>
      <w:color w:val="000000"/>
      <w:sz w:val="24"/>
      <w:szCs w:val="24"/>
    </w:rPr>
  </w:style>
  <w:style w:type="character" w:customStyle="1" w:styleId="ListParagraphChar">
    <w:name w:val="List Paragraph Char"/>
    <w:link w:val="ListParagraph"/>
    <w:uiPriority w:val="1"/>
    <w:rsid w:val="00797BEA"/>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262910">
      <w:bodyDiv w:val="1"/>
      <w:marLeft w:val="0"/>
      <w:marRight w:val="0"/>
      <w:marTop w:val="0"/>
      <w:marBottom w:val="0"/>
      <w:divBdr>
        <w:top w:val="none" w:sz="0" w:space="0" w:color="auto"/>
        <w:left w:val="none" w:sz="0" w:space="0" w:color="auto"/>
        <w:bottom w:val="none" w:sz="0" w:space="0" w:color="auto"/>
        <w:right w:val="none" w:sz="0" w:space="0" w:color="auto"/>
      </w:divBdr>
      <w:divsChild>
        <w:div w:id="1106778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10.bin"/><Relationship Id="rId34" Type="http://schemas.openxmlformats.org/officeDocument/2006/relationships/oleObject" Target="embeddings/oleObject19.bin"/><Relationship Id="rId42" Type="http://schemas.openxmlformats.org/officeDocument/2006/relationships/oleObject" Target="embeddings/oleObject23.bin"/><Relationship Id="rId47"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3.bin"/><Relationship Id="rId32" Type="http://schemas.openxmlformats.org/officeDocument/2006/relationships/oleObject" Target="embeddings/oleObject18.bin"/><Relationship Id="rId37" Type="http://schemas.openxmlformats.org/officeDocument/2006/relationships/image" Target="media/image13.wmf"/><Relationship Id="rId40" Type="http://schemas.openxmlformats.org/officeDocument/2006/relationships/oleObject" Target="embeddings/oleObject22.bin"/><Relationship Id="rId45" Type="http://schemas.openxmlformats.org/officeDocument/2006/relationships/image" Target="media/image17.wmf"/><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oleObject" Target="embeddings/oleObject20.bin"/><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image" Target="media/image10.wmf"/><Relationship Id="rId44"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7.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theme" Target="theme/theme1.xml"/><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11.wmf"/><Relationship Id="rId38" Type="http://schemas.openxmlformats.org/officeDocument/2006/relationships/oleObject" Target="embeddings/oleObject21.bin"/><Relationship Id="rId46" Type="http://schemas.openxmlformats.org/officeDocument/2006/relationships/oleObject" Target="embeddings/oleObject25.bin"/><Relationship Id="rId20" Type="http://schemas.openxmlformats.org/officeDocument/2006/relationships/oleObject" Target="embeddings/oleObject9.bin"/><Relationship Id="rId41"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dcterms:created xsi:type="dcterms:W3CDTF">2023-10-30T07:34:00Z</dcterms:created>
  <dcterms:modified xsi:type="dcterms:W3CDTF">2023-11-26T12:39:00Z</dcterms:modified>
</cp:coreProperties>
</file>